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41" w:rsidRPr="00F4584A" w:rsidRDefault="00CF7341" w:rsidP="00CF7341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F4584A">
        <w:rPr>
          <w:rFonts w:asciiTheme="majorEastAsia" w:eastAsiaTheme="majorEastAsia" w:hAnsiTheme="majorEastAsia" w:hint="eastAsia"/>
          <w:sz w:val="28"/>
          <w:szCs w:val="24"/>
        </w:rPr>
        <w:t>認定看護師課程派遣助成事業</w:t>
      </w:r>
      <w:r w:rsidR="00C836AF">
        <w:rPr>
          <w:rFonts w:asciiTheme="majorEastAsia" w:eastAsiaTheme="majorEastAsia" w:hAnsiTheme="majorEastAsia" w:hint="eastAsia"/>
          <w:sz w:val="28"/>
          <w:szCs w:val="24"/>
        </w:rPr>
        <w:t>の概要</w:t>
      </w:r>
    </w:p>
    <w:p w:rsidR="00CF7341" w:rsidRDefault="00CF7341" w:rsidP="00CF7341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szCs w:val="24"/>
        </w:rPr>
      </w:pPr>
    </w:p>
    <w:p w:rsidR="00F84A6B" w:rsidRDefault="00C836AF" w:rsidP="000851BA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4"/>
        </w:rPr>
      </w:pPr>
      <w:r w:rsidRPr="00627666">
        <w:rPr>
          <w:rFonts w:asciiTheme="majorEastAsia" w:eastAsiaTheme="majorEastAsia" w:hAnsiTheme="majorEastAsia" w:hint="eastAsia"/>
          <w:szCs w:val="24"/>
        </w:rPr>
        <w:t>１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627666">
        <w:rPr>
          <w:rFonts w:asciiTheme="majorEastAsia" w:eastAsiaTheme="majorEastAsia" w:hAnsiTheme="majorEastAsia" w:hint="eastAsia"/>
          <w:szCs w:val="24"/>
        </w:rPr>
        <w:t>目的及び必要性</w:t>
      </w:r>
    </w:p>
    <w:p w:rsidR="00F84A6B" w:rsidRPr="00DC4A81" w:rsidRDefault="00F84A6B" w:rsidP="000851BA">
      <w:pPr>
        <w:autoSpaceDE w:val="0"/>
        <w:autoSpaceDN w:val="0"/>
        <w:spacing w:line="360" w:lineRule="exact"/>
        <w:ind w:leftChars="100" w:left="520" w:hangingChars="100" w:hanging="260"/>
        <w:rPr>
          <w:rFonts w:asciiTheme="minorEastAsia" w:eastAsiaTheme="minorEastAsia" w:hAnsiTheme="minorEastAsia"/>
          <w:szCs w:val="24"/>
        </w:rPr>
      </w:pPr>
      <w:r w:rsidRPr="00DC4A81">
        <w:rPr>
          <w:rFonts w:asciiTheme="minorEastAsia" w:eastAsiaTheme="minorEastAsia" w:hAnsiTheme="minorEastAsia" w:hint="eastAsia"/>
          <w:szCs w:val="24"/>
        </w:rPr>
        <w:t xml:space="preserve">○　</w:t>
      </w:r>
      <w:r w:rsidR="00C836AF" w:rsidRPr="00DC4A81">
        <w:rPr>
          <w:rFonts w:asciiTheme="minorEastAsia" w:eastAsiaTheme="minorEastAsia" w:hAnsiTheme="minorEastAsia" w:hint="eastAsia"/>
          <w:szCs w:val="24"/>
        </w:rPr>
        <w:t>医療の高度化・専門化が進行する中、県民に安全で質の高い看護サービスを提供するため、特定</w:t>
      </w:r>
      <w:r w:rsidR="003258FF" w:rsidRPr="00DC4A81">
        <w:rPr>
          <w:rFonts w:asciiTheme="minorEastAsia" w:eastAsiaTheme="minorEastAsia" w:hAnsiTheme="minorEastAsia" w:hint="eastAsia"/>
          <w:szCs w:val="24"/>
        </w:rPr>
        <w:t>の</w:t>
      </w:r>
      <w:r w:rsidR="00C836AF" w:rsidRPr="00DC4A81">
        <w:rPr>
          <w:rFonts w:asciiTheme="minorEastAsia" w:eastAsiaTheme="minorEastAsia" w:hAnsiTheme="minorEastAsia" w:hint="eastAsia"/>
          <w:szCs w:val="24"/>
        </w:rPr>
        <w:t>分野において、高い水準の知識や技術を有する看護師等の確保が求められている。</w:t>
      </w:r>
    </w:p>
    <w:p w:rsidR="00C836AF" w:rsidRPr="00F84A6B" w:rsidRDefault="00F84A6B" w:rsidP="000851BA">
      <w:pPr>
        <w:autoSpaceDE w:val="0"/>
        <w:autoSpaceDN w:val="0"/>
        <w:spacing w:line="360" w:lineRule="exact"/>
        <w:ind w:leftChars="100" w:left="520" w:hangingChars="100" w:hanging="260"/>
        <w:rPr>
          <w:rFonts w:asciiTheme="majorEastAsia" w:eastAsiaTheme="majorEastAsia" w:hAnsiTheme="majorEastAsia"/>
          <w:szCs w:val="24"/>
        </w:rPr>
      </w:pPr>
      <w:r w:rsidRPr="00DC4A81">
        <w:rPr>
          <w:rFonts w:asciiTheme="minorEastAsia" w:eastAsiaTheme="minorEastAsia" w:hAnsiTheme="minorEastAsia" w:hint="eastAsia"/>
          <w:szCs w:val="24"/>
        </w:rPr>
        <w:t xml:space="preserve">○　</w:t>
      </w:r>
      <w:r w:rsidR="00C836AF" w:rsidRPr="00DC4A81">
        <w:rPr>
          <w:rFonts w:asciiTheme="minorEastAsia" w:eastAsiaTheme="minorEastAsia" w:hAnsiTheme="minorEastAsia" w:hint="eastAsia"/>
          <w:szCs w:val="24"/>
        </w:rPr>
        <w:t>本県の医療課題として、がん医療の充実や、認知症高齢者の増加、在宅医療</w:t>
      </w:r>
      <w:r w:rsidR="00C836AF" w:rsidRPr="00627666">
        <w:rPr>
          <w:rFonts w:asciiTheme="minorEastAsia" w:eastAsiaTheme="minorEastAsia" w:hAnsiTheme="minorEastAsia" w:hint="eastAsia"/>
          <w:szCs w:val="24"/>
        </w:rPr>
        <w:t>の推進に伴う看護ニーズに対応するための人材確保、資質の向上が求められていることから、専門性の高い看護師を育成支援することで、看護職員の資質向上、看護職員の確保定着を促進する。</w:t>
      </w:r>
    </w:p>
    <w:p w:rsidR="00C836AF" w:rsidRPr="00627666" w:rsidRDefault="00C836AF" w:rsidP="000851BA">
      <w:pPr>
        <w:autoSpaceDE w:val="0"/>
        <w:autoSpaceDN w:val="0"/>
        <w:spacing w:line="360" w:lineRule="exact"/>
        <w:ind w:leftChars="100" w:left="260"/>
        <w:rPr>
          <w:rFonts w:asciiTheme="majorEastAsia" w:eastAsiaTheme="majorEastAsia" w:hAnsiTheme="majorEastAsia"/>
          <w:szCs w:val="24"/>
        </w:rPr>
      </w:pPr>
    </w:p>
    <w:p w:rsidR="00C836AF" w:rsidRDefault="00C836AF" w:rsidP="000851BA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4"/>
        </w:rPr>
      </w:pPr>
      <w:r w:rsidRPr="00627666">
        <w:rPr>
          <w:rFonts w:asciiTheme="majorEastAsia" w:eastAsiaTheme="majorEastAsia" w:hAnsiTheme="majorEastAsia" w:hint="eastAsia"/>
          <w:szCs w:val="24"/>
        </w:rPr>
        <w:t>２　事業内容</w:t>
      </w:r>
    </w:p>
    <w:p w:rsidR="00DA56C6" w:rsidRPr="00DA56C6" w:rsidRDefault="00C836AF" w:rsidP="000851BA">
      <w:pPr>
        <w:autoSpaceDE w:val="0"/>
        <w:autoSpaceDN w:val="0"/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F84A6B">
        <w:rPr>
          <w:rFonts w:asciiTheme="majorEastAsia" w:eastAsiaTheme="majorEastAsia" w:hAnsiTheme="majorEastAsia" w:hint="eastAsia"/>
          <w:szCs w:val="24"/>
        </w:rPr>
        <w:t xml:space="preserve">　</w:t>
      </w:r>
      <w:r w:rsidR="00F84A6B">
        <w:rPr>
          <w:rFonts w:asciiTheme="minorEastAsia" w:eastAsiaTheme="minorEastAsia" w:hAnsiTheme="minorEastAsia" w:hint="eastAsia"/>
          <w:szCs w:val="24"/>
        </w:rPr>
        <w:t>認定看護師養成研修に看護師を派遣する病院に対し</w:t>
      </w:r>
      <w:r w:rsidR="00DA56C6">
        <w:rPr>
          <w:rFonts w:asciiTheme="minorEastAsia" w:eastAsiaTheme="minorEastAsia" w:hAnsiTheme="minorEastAsia" w:hint="eastAsia"/>
          <w:szCs w:val="24"/>
        </w:rPr>
        <w:t>て</w:t>
      </w:r>
      <w:r w:rsidR="00F84A6B">
        <w:rPr>
          <w:rFonts w:asciiTheme="minorEastAsia" w:eastAsiaTheme="minorEastAsia" w:hAnsiTheme="minorEastAsia" w:hint="eastAsia"/>
          <w:szCs w:val="24"/>
        </w:rPr>
        <w:t>、研修費用を</w:t>
      </w:r>
      <w:r w:rsidR="00DA56C6">
        <w:rPr>
          <w:rFonts w:asciiTheme="minorEastAsia" w:eastAsiaTheme="minorEastAsia" w:hAnsiTheme="minorEastAsia" w:hint="eastAsia"/>
          <w:szCs w:val="24"/>
        </w:rPr>
        <w:t>1/2</w:t>
      </w:r>
      <w:r w:rsidR="00F84A6B">
        <w:rPr>
          <w:rFonts w:asciiTheme="minorEastAsia" w:eastAsiaTheme="minorEastAsia" w:hAnsiTheme="minorEastAsia" w:hint="eastAsia"/>
          <w:szCs w:val="24"/>
        </w:rPr>
        <w:t>助成</w:t>
      </w:r>
    </w:p>
    <w:p w:rsidR="00C836AF" w:rsidRPr="00C836AF" w:rsidRDefault="00C836AF" w:rsidP="000851BA">
      <w:pPr>
        <w:autoSpaceDE w:val="0"/>
        <w:autoSpaceDN w:val="0"/>
        <w:spacing w:beforeLines="30" w:before="120" w:line="360" w:lineRule="exact"/>
        <w:ind w:left="2470" w:hangingChars="950" w:hanging="2470"/>
        <w:rPr>
          <w:rFonts w:asciiTheme="majorEastAsia" w:eastAsiaTheme="majorEastAsia" w:hAnsiTheme="majorEastAsia"/>
          <w:szCs w:val="24"/>
        </w:rPr>
      </w:pPr>
      <w:r w:rsidRPr="00C836AF">
        <w:rPr>
          <w:rFonts w:asciiTheme="majorEastAsia" w:eastAsiaTheme="majorEastAsia" w:hAnsiTheme="majorEastAsia" w:hint="eastAsia"/>
          <w:szCs w:val="24"/>
        </w:rPr>
        <w:t>（１）対象となる資格</w:t>
      </w:r>
    </w:p>
    <w:p w:rsidR="00DA56C6" w:rsidRDefault="00C836AF" w:rsidP="000851BA">
      <w:pPr>
        <w:autoSpaceDE w:val="0"/>
        <w:autoSpaceDN w:val="0"/>
        <w:spacing w:line="360" w:lineRule="exact"/>
        <w:ind w:leftChars="-100" w:left="2210" w:hangingChars="950" w:hanging="247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84A6B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7666">
        <w:rPr>
          <w:rFonts w:asciiTheme="minorEastAsia" w:eastAsiaTheme="minorEastAsia" w:hAnsiTheme="minorEastAsia" w:hint="eastAsia"/>
          <w:szCs w:val="24"/>
        </w:rPr>
        <w:t>日本看護協会</w:t>
      </w:r>
      <w:r w:rsidR="00DA56C6">
        <w:rPr>
          <w:rFonts w:asciiTheme="minorEastAsia" w:eastAsiaTheme="minorEastAsia" w:hAnsiTheme="minorEastAsia" w:hint="eastAsia"/>
          <w:szCs w:val="24"/>
        </w:rPr>
        <w:t>及び日本精神科看護協会</w:t>
      </w:r>
      <w:r w:rsidRPr="00627666">
        <w:rPr>
          <w:rFonts w:asciiTheme="minorEastAsia" w:eastAsiaTheme="minorEastAsia" w:hAnsiTheme="minorEastAsia" w:hint="eastAsia"/>
          <w:szCs w:val="24"/>
        </w:rPr>
        <w:t>が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627666">
        <w:rPr>
          <w:rFonts w:asciiTheme="minorEastAsia" w:eastAsiaTheme="minorEastAsia" w:hAnsiTheme="minorEastAsia" w:hint="eastAsia"/>
          <w:szCs w:val="24"/>
        </w:rPr>
        <w:t>認定看護師規定等に基づき認定し</w:t>
      </w:r>
    </w:p>
    <w:p w:rsidR="00C836AF" w:rsidRPr="00627666" w:rsidRDefault="00C836AF" w:rsidP="000851BA">
      <w:pPr>
        <w:autoSpaceDE w:val="0"/>
        <w:autoSpaceDN w:val="0"/>
        <w:spacing w:line="360" w:lineRule="exact"/>
        <w:ind w:leftChars="200" w:left="2210" w:hangingChars="650" w:hanging="1690"/>
        <w:rPr>
          <w:rFonts w:asciiTheme="minorEastAsia" w:eastAsiaTheme="minorEastAsia" w:hAnsiTheme="minorEastAsia"/>
          <w:szCs w:val="24"/>
        </w:rPr>
      </w:pPr>
      <w:r w:rsidRPr="00627666">
        <w:rPr>
          <w:rFonts w:asciiTheme="minorEastAsia" w:eastAsiaTheme="minorEastAsia" w:hAnsiTheme="minorEastAsia" w:hint="eastAsia"/>
          <w:szCs w:val="24"/>
        </w:rPr>
        <w:t>た認定看護師の資格</w:t>
      </w:r>
    </w:p>
    <w:p w:rsidR="00C836AF" w:rsidRPr="00C836AF" w:rsidRDefault="00C836AF" w:rsidP="000851BA">
      <w:pPr>
        <w:autoSpaceDE w:val="0"/>
        <w:autoSpaceDN w:val="0"/>
        <w:spacing w:beforeLines="30" w:before="120" w:line="360" w:lineRule="exact"/>
        <w:rPr>
          <w:rFonts w:asciiTheme="majorEastAsia" w:eastAsiaTheme="majorEastAsia" w:hAnsiTheme="majorEastAsia"/>
          <w:szCs w:val="24"/>
        </w:rPr>
      </w:pPr>
      <w:r w:rsidRPr="00C836AF">
        <w:rPr>
          <w:rFonts w:asciiTheme="majorEastAsia" w:eastAsiaTheme="majorEastAsia" w:hAnsiTheme="majorEastAsia" w:hint="eastAsia"/>
          <w:szCs w:val="24"/>
        </w:rPr>
        <w:t>（２）対象となる認定看護師教育課程</w:t>
      </w:r>
      <w:r w:rsidR="00F84A6B">
        <w:rPr>
          <w:rFonts w:asciiTheme="majorEastAsia" w:eastAsiaTheme="majorEastAsia" w:hAnsiTheme="majorEastAsia" w:hint="eastAsia"/>
          <w:szCs w:val="24"/>
        </w:rPr>
        <w:t>の分野（１</w:t>
      </w:r>
      <w:r w:rsidR="001F53F8">
        <w:rPr>
          <w:rFonts w:asciiTheme="majorEastAsia" w:eastAsiaTheme="majorEastAsia" w:hAnsiTheme="majorEastAsia" w:hint="eastAsia"/>
          <w:szCs w:val="24"/>
        </w:rPr>
        <w:t>２</w:t>
      </w:r>
      <w:r w:rsidR="00F84A6B">
        <w:rPr>
          <w:rFonts w:asciiTheme="majorEastAsia" w:eastAsiaTheme="majorEastAsia" w:hAnsiTheme="majorEastAsia" w:hint="eastAsia"/>
          <w:szCs w:val="24"/>
        </w:rPr>
        <w:t>分野）</w:t>
      </w:r>
    </w:p>
    <w:p w:rsidR="00F84A6B" w:rsidRDefault="00F84A6B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□がん関連</w:t>
      </w:r>
    </w:p>
    <w:p w:rsidR="00665A63" w:rsidRDefault="00F84A6B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</w:t>
      </w:r>
      <w:r w:rsidR="00DA56C6">
        <w:rPr>
          <w:rFonts w:asciiTheme="minorEastAsia" w:eastAsiaTheme="minorEastAsia" w:hAnsiTheme="minorEastAsia" w:hint="eastAsia"/>
          <w:szCs w:val="24"/>
        </w:rPr>
        <w:t>緩和ケア（緩和ケア</w:t>
      </w:r>
      <w:r w:rsidR="00DA56C6" w:rsidRPr="00DA56C6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 w:rsidR="00DA56C6">
        <w:rPr>
          <w:rFonts w:asciiTheme="minorEastAsia" w:eastAsiaTheme="minorEastAsia" w:hAnsiTheme="minorEastAsia" w:hint="eastAsia"/>
          <w:szCs w:val="24"/>
        </w:rPr>
        <w:t>・</w:t>
      </w:r>
      <w:r w:rsidR="00DA56C6" w:rsidRPr="00DA56C6">
        <w:rPr>
          <w:rFonts w:asciiTheme="minorEastAsia" w:eastAsiaTheme="minorEastAsia" w:hAnsiTheme="minorEastAsia" w:hint="eastAsia"/>
          <w:szCs w:val="24"/>
        </w:rPr>
        <w:t>がん性疼痛看護</w:t>
      </w:r>
      <w:r w:rsidR="00DA56C6" w:rsidRPr="00DA56C6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 w:rsidR="0088632E">
        <w:rPr>
          <w:rFonts w:asciiTheme="minorEastAsia" w:eastAsiaTheme="minorEastAsia" w:hAnsiTheme="minorEastAsia" w:hint="eastAsia"/>
          <w:szCs w:val="24"/>
        </w:rPr>
        <w:t>）</w:t>
      </w:r>
      <w:r w:rsidR="00665A63">
        <w:rPr>
          <w:rFonts w:asciiTheme="minorEastAsia" w:eastAsiaTheme="minorEastAsia" w:hAnsiTheme="minorEastAsia" w:hint="eastAsia"/>
          <w:szCs w:val="24"/>
        </w:rPr>
        <w:t>、</w:t>
      </w:r>
    </w:p>
    <w:p w:rsidR="00665A63" w:rsidRDefault="00DA56C6" w:rsidP="00665A63">
      <w:pPr>
        <w:autoSpaceDE w:val="0"/>
        <w:autoSpaceDN w:val="0"/>
        <w:spacing w:line="360" w:lineRule="exact"/>
        <w:ind w:leftChars="300" w:left="780" w:firstLineChars="100" w:firstLine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②</w:t>
      </w:r>
      <w:r w:rsidR="00C836AF" w:rsidRPr="00627666">
        <w:rPr>
          <w:rFonts w:asciiTheme="minorEastAsia" w:eastAsiaTheme="minorEastAsia" w:hAnsiTheme="minorEastAsia" w:hint="eastAsia"/>
          <w:szCs w:val="24"/>
        </w:rPr>
        <w:t>がん化学療法</w:t>
      </w:r>
      <w:r>
        <w:rPr>
          <w:rFonts w:asciiTheme="minorEastAsia" w:eastAsiaTheme="minorEastAsia" w:hAnsiTheme="minorEastAsia" w:hint="eastAsia"/>
          <w:szCs w:val="24"/>
        </w:rPr>
        <w:t>看護</w:t>
      </w:r>
      <w:r w:rsidR="00665A63">
        <w:rPr>
          <w:rFonts w:asciiTheme="minorEastAsia" w:eastAsiaTheme="minorEastAsia" w:hAnsiTheme="minorEastAsia" w:hint="eastAsia"/>
          <w:szCs w:val="24"/>
        </w:rPr>
        <w:t>（がん薬物療法看護</w:t>
      </w:r>
      <w:r w:rsidR="00665A63" w:rsidRPr="00665A63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 w:rsidR="00665A63">
        <w:rPr>
          <w:rFonts w:asciiTheme="minorEastAsia" w:eastAsiaTheme="minorEastAsia" w:hAnsiTheme="minorEastAsia" w:hint="eastAsia"/>
          <w:szCs w:val="24"/>
        </w:rPr>
        <w:t>）</w:t>
      </w:r>
      <w:r>
        <w:rPr>
          <w:rFonts w:asciiTheme="minorEastAsia" w:eastAsiaTheme="minorEastAsia" w:hAnsiTheme="minorEastAsia" w:hint="eastAsia"/>
          <w:szCs w:val="24"/>
        </w:rPr>
        <w:t>、③乳がん看護</w:t>
      </w:r>
      <w:r w:rsidR="00665A63">
        <w:rPr>
          <w:rFonts w:asciiTheme="minorEastAsia" w:eastAsiaTheme="minorEastAsia" w:hAnsiTheme="minorEastAsia" w:hint="eastAsia"/>
          <w:szCs w:val="24"/>
        </w:rPr>
        <w:t>、</w:t>
      </w:r>
    </w:p>
    <w:p w:rsidR="00F84A6B" w:rsidRDefault="00DA56C6" w:rsidP="00665A63">
      <w:pPr>
        <w:autoSpaceDE w:val="0"/>
        <w:autoSpaceDN w:val="0"/>
        <w:spacing w:line="360" w:lineRule="exact"/>
        <w:ind w:leftChars="300" w:left="780" w:firstLineChars="100" w:firstLine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④</w:t>
      </w:r>
      <w:r w:rsidR="00C836AF" w:rsidRPr="00627666">
        <w:rPr>
          <w:rFonts w:asciiTheme="minorEastAsia" w:eastAsiaTheme="minorEastAsia" w:hAnsiTheme="minorEastAsia" w:hint="eastAsia"/>
          <w:szCs w:val="24"/>
        </w:rPr>
        <w:t>がん放射線療法</w:t>
      </w:r>
      <w:r w:rsidR="00F84A6B">
        <w:rPr>
          <w:rFonts w:asciiTheme="minorEastAsia" w:eastAsiaTheme="minorEastAsia" w:hAnsiTheme="minorEastAsia" w:hint="eastAsia"/>
          <w:szCs w:val="24"/>
        </w:rPr>
        <w:t>看護</w:t>
      </w:r>
    </w:p>
    <w:p w:rsidR="00F84A6B" w:rsidRDefault="00F84A6B" w:rsidP="00B749C4">
      <w:pPr>
        <w:autoSpaceDE w:val="0"/>
        <w:autoSpaceDN w:val="0"/>
        <w:spacing w:line="360" w:lineRule="exact"/>
        <w:ind w:leftChars="300" w:left="1560" w:hangingChars="300" w:hanging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</w:t>
      </w:r>
      <w:r w:rsidR="00C836AF" w:rsidRPr="00627666">
        <w:rPr>
          <w:rFonts w:asciiTheme="minorEastAsia" w:eastAsiaTheme="minorEastAsia" w:hAnsiTheme="minorEastAsia" w:hint="eastAsia"/>
          <w:szCs w:val="24"/>
        </w:rPr>
        <w:t>認知症</w:t>
      </w:r>
    </w:p>
    <w:p w:rsidR="00F84A6B" w:rsidRDefault="00F84A6B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DA56C6">
        <w:rPr>
          <w:rFonts w:asciiTheme="minorEastAsia" w:eastAsiaTheme="minorEastAsia" w:hAnsiTheme="minorEastAsia" w:hint="eastAsia"/>
          <w:szCs w:val="24"/>
        </w:rPr>
        <w:t>⑤</w:t>
      </w:r>
      <w:r>
        <w:rPr>
          <w:rFonts w:asciiTheme="minorEastAsia" w:eastAsiaTheme="minorEastAsia" w:hAnsiTheme="minorEastAsia" w:hint="eastAsia"/>
          <w:szCs w:val="24"/>
        </w:rPr>
        <w:t>認知症看護</w:t>
      </w:r>
    </w:p>
    <w:p w:rsidR="00F84A6B" w:rsidRDefault="00F84A6B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□感染症</w:t>
      </w:r>
    </w:p>
    <w:p w:rsidR="00F84A6B" w:rsidRDefault="00F84A6B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DA56C6">
        <w:rPr>
          <w:rFonts w:asciiTheme="minorEastAsia" w:eastAsiaTheme="minorEastAsia" w:hAnsiTheme="minorEastAsia" w:hint="eastAsia"/>
          <w:szCs w:val="24"/>
        </w:rPr>
        <w:t>⑥</w:t>
      </w:r>
      <w:r w:rsidR="00C836AF">
        <w:rPr>
          <w:rFonts w:asciiTheme="minorEastAsia" w:eastAsiaTheme="minorEastAsia" w:hAnsiTheme="minorEastAsia" w:hint="eastAsia"/>
          <w:szCs w:val="24"/>
        </w:rPr>
        <w:t>感染管理</w:t>
      </w:r>
    </w:p>
    <w:p w:rsidR="00F84A6B" w:rsidRDefault="00F84A6B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□在宅関連</w:t>
      </w:r>
    </w:p>
    <w:p w:rsidR="00C836AF" w:rsidRDefault="00F84A6B" w:rsidP="00665A63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DA56C6">
        <w:rPr>
          <w:rFonts w:asciiTheme="minorEastAsia" w:eastAsiaTheme="minorEastAsia" w:hAnsiTheme="minorEastAsia" w:hint="eastAsia"/>
          <w:szCs w:val="24"/>
        </w:rPr>
        <w:t>⑦</w:t>
      </w:r>
      <w:r>
        <w:rPr>
          <w:rFonts w:asciiTheme="minorEastAsia" w:eastAsiaTheme="minorEastAsia" w:hAnsiTheme="minorEastAsia" w:hint="eastAsia"/>
          <w:szCs w:val="24"/>
        </w:rPr>
        <w:t>皮膚・排泄ケア、</w:t>
      </w:r>
      <w:r w:rsidR="00DA56C6">
        <w:rPr>
          <w:rFonts w:asciiTheme="minorEastAsia" w:eastAsiaTheme="minorEastAsia" w:hAnsiTheme="minorEastAsia" w:hint="eastAsia"/>
          <w:szCs w:val="24"/>
        </w:rPr>
        <w:t>⑧</w:t>
      </w:r>
      <w:r w:rsidR="00C836AF" w:rsidRPr="00627666">
        <w:rPr>
          <w:rFonts w:asciiTheme="minorEastAsia" w:eastAsiaTheme="minorEastAsia" w:hAnsiTheme="minorEastAsia" w:hint="eastAsia"/>
          <w:szCs w:val="24"/>
        </w:rPr>
        <w:t>摂食嚥下障害</w:t>
      </w:r>
      <w:r>
        <w:rPr>
          <w:rFonts w:asciiTheme="minorEastAsia" w:eastAsiaTheme="minorEastAsia" w:hAnsiTheme="minorEastAsia" w:hint="eastAsia"/>
          <w:szCs w:val="24"/>
        </w:rPr>
        <w:t>看護、</w:t>
      </w:r>
      <w:r w:rsidR="00DA56C6">
        <w:rPr>
          <w:rFonts w:asciiTheme="minorEastAsia" w:eastAsiaTheme="minorEastAsia" w:hAnsiTheme="minorEastAsia" w:hint="eastAsia"/>
          <w:szCs w:val="24"/>
        </w:rPr>
        <w:t>⑨</w:t>
      </w:r>
      <w:r w:rsidR="00665A63">
        <w:rPr>
          <w:rFonts w:asciiTheme="minorEastAsia" w:eastAsiaTheme="minorEastAsia" w:hAnsiTheme="minorEastAsia" w:hint="eastAsia"/>
          <w:szCs w:val="24"/>
        </w:rPr>
        <w:t>在宅ケア（</w:t>
      </w:r>
      <w:r>
        <w:rPr>
          <w:rFonts w:asciiTheme="minorEastAsia" w:eastAsiaTheme="minorEastAsia" w:hAnsiTheme="minorEastAsia" w:hint="eastAsia"/>
          <w:szCs w:val="24"/>
        </w:rPr>
        <w:t>訪問看護</w:t>
      </w:r>
      <w:r w:rsidR="00665A63" w:rsidRPr="00665A63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 w:rsidR="00665A63">
        <w:rPr>
          <w:rFonts w:asciiTheme="minorEastAsia" w:eastAsiaTheme="minorEastAsia" w:hAnsiTheme="minorEastAsia" w:hint="eastAsia"/>
          <w:szCs w:val="24"/>
        </w:rPr>
        <w:t>）</w:t>
      </w:r>
    </w:p>
    <w:p w:rsidR="00721A8E" w:rsidRDefault="00721A8E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□精神全般</w:t>
      </w:r>
    </w:p>
    <w:p w:rsidR="00721A8E" w:rsidRDefault="00721A8E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⑩精神科看護</w:t>
      </w:r>
    </w:p>
    <w:p w:rsidR="00D35326" w:rsidRDefault="00D35326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□救急</w:t>
      </w:r>
    </w:p>
    <w:p w:rsidR="00D35326" w:rsidRDefault="00D35326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⑪クリティカルケア（救急看護</w:t>
      </w:r>
      <w:r w:rsidRPr="00D35326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B749C4" w:rsidRDefault="00B749C4" w:rsidP="000851BA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□循環器関連</w:t>
      </w:r>
    </w:p>
    <w:p w:rsidR="00665A63" w:rsidRDefault="00A2491E" w:rsidP="00B749C4">
      <w:pPr>
        <w:autoSpaceDE w:val="0"/>
        <w:autoSpaceDN w:val="0"/>
        <w:spacing w:line="360" w:lineRule="exact"/>
        <w:ind w:leftChars="300" w:left="780" w:firstLineChars="100" w:firstLine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⑫</w:t>
      </w:r>
      <w:r w:rsidR="00B749C4">
        <w:rPr>
          <w:rFonts w:asciiTheme="minorEastAsia" w:eastAsiaTheme="minorEastAsia" w:hAnsiTheme="minorEastAsia" w:hint="eastAsia"/>
          <w:szCs w:val="24"/>
        </w:rPr>
        <w:t>心不全看護（慢性心不全看護</w:t>
      </w:r>
      <w:r w:rsidR="00B749C4" w:rsidRPr="00B749C4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 w:rsidR="00B749C4">
        <w:rPr>
          <w:rFonts w:asciiTheme="minorEastAsia" w:eastAsiaTheme="minorEastAsia" w:hAnsiTheme="minorEastAsia" w:hint="eastAsia"/>
          <w:szCs w:val="24"/>
        </w:rPr>
        <w:t>）、</w:t>
      </w:r>
    </w:p>
    <w:p w:rsidR="00B749C4" w:rsidRDefault="00A2491E" w:rsidP="00B749C4">
      <w:pPr>
        <w:autoSpaceDE w:val="0"/>
        <w:autoSpaceDN w:val="0"/>
        <w:spacing w:line="360" w:lineRule="exact"/>
        <w:ind w:leftChars="300" w:left="780" w:firstLineChars="100" w:firstLine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⑬</w:t>
      </w:r>
      <w:r w:rsidR="00B749C4">
        <w:rPr>
          <w:rFonts w:asciiTheme="minorEastAsia" w:eastAsiaTheme="minorEastAsia" w:hAnsiTheme="minorEastAsia" w:hint="eastAsia"/>
          <w:szCs w:val="24"/>
        </w:rPr>
        <w:t>脳卒中看護（脳卒中リハビリ看護</w:t>
      </w:r>
      <w:r w:rsidR="00B749C4" w:rsidRPr="00B749C4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 w:rsidR="00B749C4">
        <w:rPr>
          <w:rFonts w:asciiTheme="minorEastAsia" w:eastAsiaTheme="minorEastAsia" w:hAnsiTheme="minorEastAsia" w:hint="eastAsia"/>
          <w:szCs w:val="24"/>
        </w:rPr>
        <w:t>）</w:t>
      </w:r>
      <w:bookmarkStart w:id="0" w:name="_GoBack"/>
      <w:bookmarkEnd w:id="0"/>
    </w:p>
    <w:p w:rsidR="00B749C4" w:rsidRPr="00627666" w:rsidRDefault="00B749C4" w:rsidP="00B749C4">
      <w:pPr>
        <w:autoSpaceDE w:val="0"/>
        <w:autoSpaceDN w:val="0"/>
        <w:spacing w:line="360" w:lineRule="exact"/>
        <w:ind w:leftChars="300" w:left="780"/>
        <w:rPr>
          <w:rFonts w:asciiTheme="minorEastAsia" w:eastAsiaTheme="minorEastAsia" w:hAnsiTheme="minorEastAsia"/>
          <w:szCs w:val="24"/>
        </w:rPr>
      </w:pPr>
      <w:r w:rsidRPr="00DA56C6">
        <w:rPr>
          <w:rFonts w:asciiTheme="minorEastAsia" w:eastAsiaTheme="minorEastAsia" w:hAnsiTheme="minorEastAsia" w:hint="eastAsia"/>
          <w:szCs w:val="24"/>
          <w:vertAlign w:val="superscript"/>
        </w:rPr>
        <w:t>※</w:t>
      </w:r>
      <w:r w:rsidR="00665A63">
        <w:rPr>
          <w:rFonts w:asciiTheme="minorEastAsia" w:eastAsiaTheme="minorEastAsia" w:hAnsiTheme="minorEastAsia" w:hint="eastAsia"/>
          <w:szCs w:val="24"/>
        </w:rPr>
        <w:t>現行の</w:t>
      </w:r>
      <w:r>
        <w:rPr>
          <w:rFonts w:asciiTheme="minorEastAsia" w:eastAsiaTheme="minorEastAsia" w:hAnsiTheme="minorEastAsia" w:hint="eastAsia"/>
          <w:szCs w:val="24"/>
        </w:rPr>
        <w:t>認定看護分野（A課程）は2026年度をもって教育終了。</w:t>
      </w:r>
      <w:r w:rsidR="00665A63">
        <w:rPr>
          <w:rFonts w:asciiTheme="minorEastAsia" w:eastAsiaTheme="minorEastAsia" w:hAnsiTheme="minorEastAsia" w:hint="eastAsia"/>
          <w:szCs w:val="24"/>
        </w:rPr>
        <w:t>2020年度から教育が開始された</w:t>
      </w:r>
      <w:r>
        <w:rPr>
          <w:rFonts w:asciiTheme="minorEastAsia" w:eastAsiaTheme="minorEastAsia" w:hAnsiTheme="minorEastAsia" w:hint="eastAsia"/>
          <w:szCs w:val="24"/>
        </w:rPr>
        <w:t>新たな看護分野（B課程）</w:t>
      </w:r>
      <w:r w:rsidR="00665A63">
        <w:rPr>
          <w:rFonts w:asciiTheme="minorEastAsia" w:eastAsiaTheme="minorEastAsia" w:hAnsiTheme="minorEastAsia" w:hint="eastAsia"/>
          <w:szCs w:val="24"/>
        </w:rPr>
        <w:t>において、改称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:rsidR="00C836AF" w:rsidRPr="00C836AF" w:rsidRDefault="00C836AF" w:rsidP="000851BA">
      <w:pPr>
        <w:tabs>
          <w:tab w:val="left" w:pos="3675"/>
        </w:tabs>
        <w:autoSpaceDE w:val="0"/>
        <w:autoSpaceDN w:val="0"/>
        <w:spacing w:beforeLines="30" w:before="120" w:line="360" w:lineRule="exact"/>
        <w:rPr>
          <w:rFonts w:asciiTheme="majorEastAsia" w:eastAsiaTheme="majorEastAsia" w:hAnsiTheme="majorEastAsia"/>
          <w:szCs w:val="24"/>
        </w:rPr>
      </w:pPr>
      <w:r w:rsidRPr="00C836AF">
        <w:rPr>
          <w:rFonts w:asciiTheme="majorEastAsia" w:eastAsiaTheme="majorEastAsia" w:hAnsiTheme="majorEastAsia" w:hint="eastAsia"/>
          <w:szCs w:val="24"/>
        </w:rPr>
        <w:t>（３）補助対象となる経費</w:t>
      </w:r>
    </w:p>
    <w:p w:rsidR="00C836AF" w:rsidRDefault="00C836AF" w:rsidP="000851BA">
      <w:pPr>
        <w:tabs>
          <w:tab w:val="left" w:pos="3675"/>
        </w:tabs>
        <w:autoSpaceDE w:val="0"/>
        <w:autoSpaceDN w:val="0"/>
        <w:spacing w:line="360" w:lineRule="exact"/>
        <w:ind w:leftChars="200" w:left="3380" w:hangingChars="1100" w:hanging="28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82AE6">
        <w:rPr>
          <w:rFonts w:asciiTheme="minorEastAsia" w:eastAsiaTheme="minorEastAsia" w:hAnsiTheme="minorEastAsia" w:hint="eastAsia"/>
          <w:szCs w:val="24"/>
        </w:rPr>
        <w:t>受講料（入学金、授業料、実習費）</w:t>
      </w:r>
      <w:r>
        <w:rPr>
          <w:rFonts w:asciiTheme="minorEastAsia" w:eastAsiaTheme="minorEastAsia" w:hAnsiTheme="minorEastAsia" w:hint="eastAsia"/>
          <w:szCs w:val="24"/>
        </w:rPr>
        <w:t>※</w:t>
      </w:r>
      <w:r w:rsidRPr="00627666">
        <w:rPr>
          <w:rFonts w:asciiTheme="minorEastAsia" w:eastAsiaTheme="minorEastAsia" w:hAnsiTheme="minorEastAsia" w:hint="eastAsia"/>
          <w:szCs w:val="24"/>
        </w:rPr>
        <w:t>入学検定料は含まない。</w:t>
      </w:r>
    </w:p>
    <w:p w:rsidR="00882AE6" w:rsidRPr="00882AE6" w:rsidRDefault="00882AE6" w:rsidP="000851BA">
      <w:pPr>
        <w:tabs>
          <w:tab w:val="left" w:pos="3675"/>
        </w:tabs>
        <w:autoSpaceDE w:val="0"/>
        <w:autoSpaceDN w:val="0"/>
        <w:spacing w:beforeLines="30" w:before="120" w:line="360" w:lineRule="exact"/>
        <w:ind w:left="2860" w:hangingChars="1100" w:hanging="2860"/>
        <w:rPr>
          <w:rFonts w:asciiTheme="majorEastAsia" w:eastAsiaTheme="majorEastAsia" w:hAnsiTheme="majorEastAsia"/>
          <w:szCs w:val="24"/>
        </w:rPr>
      </w:pPr>
      <w:r w:rsidRPr="00882AE6">
        <w:rPr>
          <w:rFonts w:asciiTheme="majorEastAsia" w:eastAsiaTheme="majorEastAsia" w:hAnsiTheme="majorEastAsia" w:hint="eastAsia"/>
          <w:szCs w:val="24"/>
        </w:rPr>
        <w:t>（４）補助率</w:t>
      </w:r>
    </w:p>
    <w:p w:rsidR="004C1395" w:rsidRPr="00C836AF" w:rsidRDefault="00F84A6B" w:rsidP="00B749C4">
      <w:pPr>
        <w:tabs>
          <w:tab w:val="left" w:pos="3675"/>
        </w:tabs>
        <w:autoSpaceDE w:val="0"/>
        <w:autoSpaceDN w:val="0"/>
        <w:spacing w:line="360" w:lineRule="exact"/>
        <w:ind w:leftChars="200" w:left="3380" w:hangingChars="1100" w:hanging="28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82AE6">
        <w:rPr>
          <w:rFonts w:asciiTheme="minorEastAsia" w:eastAsiaTheme="minorEastAsia" w:hAnsiTheme="minorEastAsia" w:hint="eastAsia"/>
          <w:szCs w:val="24"/>
        </w:rPr>
        <w:t>１／２</w:t>
      </w:r>
      <w:r w:rsidR="00665A63">
        <w:rPr>
          <w:rFonts w:asciiTheme="minorEastAsia" w:eastAsiaTheme="minorEastAsia" w:hAnsiTheme="minorEastAsia" w:hint="eastAsia"/>
          <w:szCs w:val="24"/>
        </w:rPr>
        <w:t>（基準額　700千円）</w:t>
      </w:r>
    </w:p>
    <w:sectPr w:rsidR="004C1395" w:rsidRPr="00C836AF" w:rsidSect="000851BA">
      <w:pgSz w:w="11906" w:h="16838" w:code="9"/>
      <w:pgMar w:top="851" w:right="1134" w:bottom="851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74" w:rsidRDefault="005B0474" w:rsidP="00F4584A">
      <w:r>
        <w:separator/>
      </w:r>
    </w:p>
  </w:endnote>
  <w:endnote w:type="continuationSeparator" w:id="0">
    <w:p w:rsidR="005B0474" w:rsidRDefault="005B0474" w:rsidP="00F4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74" w:rsidRDefault="005B0474" w:rsidP="00F4584A">
      <w:r>
        <w:separator/>
      </w:r>
    </w:p>
  </w:footnote>
  <w:footnote w:type="continuationSeparator" w:id="0">
    <w:p w:rsidR="005B0474" w:rsidRDefault="005B0474" w:rsidP="00F4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EB"/>
    <w:rsid w:val="000851BA"/>
    <w:rsid w:val="000A73EB"/>
    <w:rsid w:val="001F53F8"/>
    <w:rsid w:val="00265D5D"/>
    <w:rsid w:val="003258FF"/>
    <w:rsid w:val="00497354"/>
    <w:rsid w:val="004C1395"/>
    <w:rsid w:val="00515BAF"/>
    <w:rsid w:val="0056611B"/>
    <w:rsid w:val="005B0474"/>
    <w:rsid w:val="00665A63"/>
    <w:rsid w:val="00721A8E"/>
    <w:rsid w:val="00882AE6"/>
    <w:rsid w:val="0088632E"/>
    <w:rsid w:val="00993C3C"/>
    <w:rsid w:val="00A2491E"/>
    <w:rsid w:val="00B749C4"/>
    <w:rsid w:val="00C836AF"/>
    <w:rsid w:val="00CF7341"/>
    <w:rsid w:val="00D11665"/>
    <w:rsid w:val="00D35326"/>
    <w:rsid w:val="00DA56C6"/>
    <w:rsid w:val="00DC4A81"/>
    <w:rsid w:val="00F4584A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969B3C"/>
  <w15:chartTrackingRefBased/>
  <w15:docId w15:val="{E6C2B976-B6AD-4E21-B2C6-E59F3023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4A"/>
    <w:pPr>
      <w:widowControl w:val="0"/>
      <w:jc w:val="both"/>
    </w:pPr>
    <w:rPr>
      <w:rFonts w:ascii="ＭＳ 明朝" w:eastAsia="ＭＳ 明朝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84A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4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84A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1A0E-39DB-4175-B4EC-8D2D602A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寛子</dc:creator>
  <cp:keywords/>
  <dc:description/>
  <cp:lastModifiedBy>医療政策課2</cp:lastModifiedBy>
  <cp:revision>16</cp:revision>
  <cp:lastPrinted>2018-12-03T23:38:00Z</cp:lastPrinted>
  <dcterms:created xsi:type="dcterms:W3CDTF">2016-12-05T10:32:00Z</dcterms:created>
  <dcterms:modified xsi:type="dcterms:W3CDTF">2022-09-26T00:56:00Z</dcterms:modified>
</cp:coreProperties>
</file>