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D4DF9" w14:textId="4AE2BA53" w:rsidR="00F56C1D" w:rsidRPr="00B90D22" w:rsidRDefault="00F56C1D" w:rsidP="000355A7">
      <w:pPr>
        <w:spacing w:afterLines="50" w:after="180"/>
        <w:jc w:val="center"/>
        <w:rPr>
          <w:rFonts w:asciiTheme="minorHAnsi" w:eastAsiaTheme="minorHAnsi" w:hAnsiTheme="minorHAnsi"/>
        </w:rPr>
      </w:pPr>
      <w:r w:rsidRPr="00B90D22">
        <w:rPr>
          <w:rFonts w:asciiTheme="minorHAnsi" w:eastAsiaTheme="minorHAnsi" w:hAnsiTheme="minorHAnsi" w:hint="eastAsia"/>
        </w:rPr>
        <w:t>ＩＣＴ活用工事（</w:t>
      </w:r>
      <w:r w:rsidR="00392E1C">
        <w:rPr>
          <w:rFonts w:asciiTheme="minorHAnsi" w:eastAsiaTheme="minorHAnsi" w:hAnsiTheme="minorHAnsi" w:hint="eastAsia"/>
        </w:rPr>
        <w:t>舗装工</w:t>
      </w:r>
      <w:r w:rsidRPr="00B90D22">
        <w:rPr>
          <w:rFonts w:asciiTheme="minorHAnsi" w:eastAsiaTheme="minorHAnsi" w:hAnsiTheme="minorHAnsi" w:hint="eastAsia"/>
        </w:rPr>
        <w:t>）に適用する</w:t>
      </w:r>
      <w:r w:rsidR="00102ADF" w:rsidRPr="00B90D22">
        <w:rPr>
          <w:rFonts w:asciiTheme="minorHAnsi" w:eastAsiaTheme="minorHAnsi" w:hAnsiTheme="minorHAnsi" w:hint="eastAsia"/>
        </w:rPr>
        <w:t>要領等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3"/>
        <w:gridCol w:w="6697"/>
        <w:gridCol w:w="1214"/>
      </w:tblGrid>
      <w:tr w:rsidR="000355A7" w:rsidRPr="00B90D22" w14:paraId="0C92D0E1" w14:textId="77777777" w:rsidTr="000355A7">
        <w:tc>
          <w:tcPr>
            <w:tcW w:w="583" w:type="dxa"/>
          </w:tcPr>
          <w:p w14:paraId="0FA50D6C" w14:textId="77777777" w:rsidR="000355A7" w:rsidRPr="00BA770C" w:rsidRDefault="000355A7">
            <w:pPr>
              <w:rPr>
                <w:rFonts w:asciiTheme="minorHAnsi" w:eastAsiaTheme="minorHAnsi" w:hAnsiTheme="minorHAnsi"/>
                <w:sz w:val="20"/>
              </w:rPr>
            </w:pPr>
            <w:bookmarkStart w:id="0" w:name="_GoBack" w:colFirst="0" w:colLast="2"/>
          </w:p>
        </w:tc>
        <w:tc>
          <w:tcPr>
            <w:tcW w:w="6697" w:type="dxa"/>
          </w:tcPr>
          <w:p w14:paraId="4A00920B" w14:textId="77777777" w:rsidR="000355A7" w:rsidRPr="00BA770C" w:rsidRDefault="000355A7" w:rsidP="00D91CC7">
            <w:pPr>
              <w:jc w:val="center"/>
              <w:rPr>
                <w:rFonts w:asciiTheme="minorHAnsi" w:eastAsiaTheme="minorHAnsi" w:hAnsiTheme="minorHAnsi"/>
                <w:sz w:val="20"/>
              </w:rPr>
            </w:pPr>
            <w:r w:rsidRPr="00BA770C">
              <w:rPr>
                <w:rFonts w:asciiTheme="minorHAnsi" w:eastAsiaTheme="minorHAnsi" w:hAnsiTheme="minorHAnsi" w:hint="eastAsia"/>
                <w:sz w:val="20"/>
              </w:rPr>
              <w:t>名称</w:t>
            </w:r>
          </w:p>
        </w:tc>
        <w:tc>
          <w:tcPr>
            <w:tcW w:w="1214" w:type="dxa"/>
          </w:tcPr>
          <w:p w14:paraId="12EF977A" w14:textId="77777777" w:rsidR="000355A7" w:rsidRPr="00BA770C" w:rsidRDefault="000355A7">
            <w:pPr>
              <w:rPr>
                <w:rFonts w:asciiTheme="minorHAnsi" w:eastAsiaTheme="minorHAnsi" w:hAnsiTheme="minorHAnsi"/>
                <w:sz w:val="20"/>
              </w:rPr>
            </w:pPr>
          </w:p>
        </w:tc>
      </w:tr>
      <w:tr w:rsidR="008C2CFA" w:rsidRPr="00B90D22" w14:paraId="4127EADF" w14:textId="77777777" w:rsidTr="005C1B36">
        <w:trPr>
          <w:cantSplit/>
          <w:trHeight w:val="827"/>
        </w:trPr>
        <w:tc>
          <w:tcPr>
            <w:tcW w:w="583" w:type="dxa"/>
            <w:textDirection w:val="tbRlV"/>
          </w:tcPr>
          <w:p w14:paraId="77640BFF" w14:textId="7CDEBE40" w:rsidR="008C2CFA" w:rsidRPr="00BA770C" w:rsidRDefault="008C2CFA" w:rsidP="008C2CFA">
            <w:pPr>
              <w:ind w:left="113" w:right="113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BA770C">
              <w:rPr>
                <w:rFonts w:asciiTheme="minorHAnsi" w:eastAsiaTheme="minorHAnsi" w:hAnsiTheme="minorHAnsi" w:hint="eastAsia"/>
                <w:sz w:val="20"/>
              </w:rPr>
              <w:t>積算</w:t>
            </w:r>
          </w:p>
        </w:tc>
        <w:tc>
          <w:tcPr>
            <w:tcW w:w="6697" w:type="dxa"/>
            <w:vAlign w:val="center"/>
          </w:tcPr>
          <w:p w14:paraId="5E211260" w14:textId="77777777" w:rsidR="008C2CFA" w:rsidRPr="00BA770C" w:rsidRDefault="00BA770C" w:rsidP="008C2CFA">
            <w:hyperlink r:id="rId6" w:history="1">
              <w:r w:rsidR="008C2CFA" w:rsidRPr="00BA770C">
                <w:rPr>
                  <w:rStyle w:val="a4"/>
                  <w:rFonts w:asciiTheme="minorHAnsi" w:eastAsiaTheme="minorHAnsi" w:hAnsiTheme="minorHAnsi"/>
                  <w:color w:val="auto"/>
                  <w:sz w:val="20"/>
                  <w:u w:val="none"/>
                </w:rPr>
                <w:t>ＩＣＴの全面的な活用の推進に関する実施方針</w:t>
              </w:r>
            </w:hyperlink>
          </w:p>
          <w:p w14:paraId="26B0CE0A" w14:textId="248D5C77" w:rsidR="008C2CFA" w:rsidRPr="00BA770C" w:rsidRDefault="00BA770C" w:rsidP="008C2CFA">
            <w:pPr>
              <w:rPr>
                <w:rFonts w:asciiTheme="minorHAnsi" w:eastAsiaTheme="minorHAnsi" w:hAnsiTheme="minorHAnsi"/>
                <w:sz w:val="20"/>
              </w:rPr>
            </w:pPr>
            <w:hyperlink r:id="rId7" w:history="1">
              <w:r w:rsidR="008C2CFA" w:rsidRPr="00BA770C">
                <w:rPr>
                  <w:rStyle w:val="a4"/>
                  <w:rFonts w:asciiTheme="minorHAnsi" w:eastAsiaTheme="minorHAnsi" w:hAnsiTheme="minorHAnsi" w:hint="eastAsia"/>
                  <w:color w:val="auto"/>
                  <w:sz w:val="20"/>
                  <w:u w:val="none"/>
                </w:rPr>
                <w:t>ＩＣＴの全面的な活用の推進に関する実施方針（</w:t>
              </w:r>
              <w:r w:rsidR="008C2CFA" w:rsidRPr="00BA770C">
                <w:rPr>
                  <w:rStyle w:val="a4"/>
                  <w:rFonts w:asciiTheme="minorHAnsi" w:eastAsiaTheme="minorHAnsi" w:hAnsiTheme="minorHAnsi"/>
                  <w:color w:val="auto"/>
                  <w:sz w:val="20"/>
                  <w:u w:val="none"/>
                </w:rPr>
                <w:t>別紙</w:t>
              </w:r>
              <w:r w:rsidR="008C2CFA" w:rsidRPr="00BA770C">
                <w:rPr>
                  <w:rStyle w:val="a4"/>
                  <w:rFonts w:asciiTheme="minorHAnsi" w:eastAsiaTheme="minorHAnsi" w:hAnsiTheme="minorHAnsi" w:hint="eastAsia"/>
                  <w:color w:val="auto"/>
                  <w:sz w:val="20"/>
                  <w:u w:val="none"/>
                </w:rPr>
                <w:t>）</w:t>
              </w:r>
            </w:hyperlink>
          </w:p>
        </w:tc>
        <w:tc>
          <w:tcPr>
            <w:tcW w:w="1214" w:type="dxa"/>
            <w:vAlign w:val="center"/>
          </w:tcPr>
          <w:p w14:paraId="2673BD0A" w14:textId="4239DF62" w:rsidR="008C2CFA" w:rsidRPr="00BA770C" w:rsidRDefault="00BA770C" w:rsidP="008C2CFA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8" w:history="1">
              <w:r w:rsidR="008C2CFA" w:rsidRPr="00BA770C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  <w:tr w:rsidR="008C2CFA" w:rsidRPr="00B90D22" w14:paraId="2C670C58" w14:textId="77777777" w:rsidTr="005C1B36">
        <w:trPr>
          <w:cantSplit/>
          <w:trHeight w:val="827"/>
        </w:trPr>
        <w:tc>
          <w:tcPr>
            <w:tcW w:w="583" w:type="dxa"/>
            <w:textDirection w:val="tbRlV"/>
          </w:tcPr>
          <w:p w14:paraId="447AFFEA" w14:textId="3619F237" w:rsidR="008C2CFA" w:rsidRPr="00BA770C" w:rsidRDefault="008C2CFA" w:rsidP="008C2CFA">
            <w:pPr>
              <w:ind w:left="113" w:right="113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BA770C">
              <w:rPr>
                <w:rFonts w:asciiTheme="minorHAnsi" w:eastAsiaTheme="minorHAnsi" w:hAnsiTheme="minorHAnsi" w:hint="eastAsia"/>
                <w:sz w:val="20"/>
              </w:rPr>
              <w:t>測量</w:t>
            </w:r>
          </w:p>
        </w:tc>
        <w:tc>
          <w:tcPr>
            <w:tcW w:w="6697" w:type="dxa"/>
            <w:vAlign w:val="center"/>
          </w:tcPr>
          <w:p w14:paraId="3DB88382" w14:textId="1C6DEDE4" w:rsidR="008C2CFA" w:rsidRPr="00BA770C" w:rsidRDefault="00BA770C" w:rsidP="008C2CFA">
            <w:pPr>
              <w:spacing w:beforeLines="50" w:before="180" w:afterLines="50" w:after="180"/>
            </w:pPr>
            <w:hyperlink r:id="rId9" w:history="1">
              <w:r w:rsidR="008C2CFA" w:rsidRPr="00BA770C">
                <w:rPr>
                  <w:rStyle w:val="a4"/>
                  <w:rFonts w:asciiTheme="minorHAnsi" w:eastAsiaTheme="minorHAnsi" w:hAnsiTheme="minorHAnsi"/>
                  <w:color w:val="auto"/>
                  <w:sz w:val="20"/>
                  <w:u w:val="none"/>
                </w:rPr>
                <w:t>地上レーザースキャナを用いた公共測量マニュアル（案）</w:t>
              </w:r>
            </w:hyperlink>
          </w:p>
        </w:tc>
        <w:tc>
          <w:tcPr>
            <w:tcW w:w="1214" w:type="dxa"/>
            <w:vAlign w:val="center"/>
          </w:tcPr>
          <w:p w14:paraId="6A99E159" w14:textId="404C095D" w:rsidR="008C2CFA" w:rsidRPr="00BA770C" w:rsidRDefault="00BA770C" w:rsidP="008C2CFA">
            <w:pPr>
              <w:jc w:val="center"/>
            </w:pPr>
            <w:hyperlink r:id="rId10" w:history="1">
              <w:r w:rsidR="008C2CFA" w:rsidRPr="00BA770C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国土地理院</w:t>
              </w:r>
            </w:hyperlink>
          </w:p>
        </w:tc>
      </w:tr>
      <w:tr w:rsidR="008C2CFA" w:rsidRPr="00B90D22" w14:paraId="493BEE9A" w14:textId="77777777" w:rsidTr="005C1B36">
        <w:trPr>
          <w:cantSplit/>
          <w:trHeight w:val="1134"/>
        </w:trPr>
        <w:tc>
          <w:tcPr>
            <w:tcW w:w="583" w:type="dxa"/>
            <w:textDirection w:val="tbRlV"/>
          </w:tcPr>
          <w:p w14:paraId="336A365E" w14:textId="77777777" w:rsidR="008C2CFA" w:rsidRPr="00BA770C" w:rsidRDefault="008C2CFA" w:rsidP="008C2CFA">
            <w:pPr>
              <w:ind w:left="113" w:right="113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BA770C">
              <w:rPr>
                <w:rFonts w:asciiTheme="minorHAnsi" w:eastAsiaTheme="minorHAnsi" w:hAnsiTheme="minorHAnsi" w:hint="eastAsia"/>
                <w:sz w:val="20"/>
              </w:rPr>
              <w:t>施工管理</w:t>
            </w:r>
          </w:p>
        </w:tc>
        <w:tc>
          <w:tcPr>
            <w:tcW w:w="6697" w:type="dxa"/>
            <w:vAlign w:val="center"/>
          </w:tcPr>
          <w:p w14:paraId="321FCAAE" w14:textId="5A08256E" w:rsidR="008C2CFA" w:rsidRPr="00BA770C" w:rsidRDefault="00BA770C" w:rsidP="008C2CFA">
            <w:pPr>
              <w:spacing w:beforeLines="50" w:before="180" w:afterLines="50" w:after="180"/>
              <w:rPr>
                <w:rFonts w:asciiTheme="minorHAnsi" w:eastAsiaTheme="minorHAnsi" w:hAnsiTheme="minorHAnsi" w:hint="eastAsia"/>
                <w:sz w:val="18"/>
              </w:rPr>
            </w:pPr>
            <w:hyperlink r:id="rId11" w:history="1">
              <w:r w:rsidR="006617CA" w:rsidRPr="00BA770C">
                <w:rPr>
                  <w:rStyle w:val="a4"/>
                  <w:rFonts w:asciiTheme="minorHAnsi" w:eastAsiaTheme="minorHAnsi" w:hAnsiTheme="minorHAnsi" w:hint="eastAsia"/>
                  <w:color w:val="auto"/>
                  <w:sz w:val="20"/>
                  <w:u w:val="none"/>
                </w:rPr>
                <w:t>３次元計測技術を用いた出来形管理要領（案）舗装工編</w:t>
              </w:r>
            </w:hyperlink>
            <w:r w:rsidR="007765A3" w:rsidRPr="00BA770C">
              <w:rPr>
                <w:rStyle w:val="a4"/>
                <w:rFonts w:asciiTheme="minorHAnsi" w:eastAsiaTheme="minorHAnsi" w:hAnsiTheme="minorHAnsi" w:hint="eastAsia"/>
                <w:color w:val="auto"/>
                <w:sz w:val="20"/>
                <w:u w:val="none"/>
              </w:rPr>
              <w:t>（第３編）</w:t>
            </w:r>
          </w:p>
        </w:tc>
        <w:tc>
          <w:tcPr>
            <w:tcW w:w="1214" w:type="dxa"/>
            <w:vAlign w:val="center"/>
          </w:tcPr>
          <w:p w14:paraId="08AF5426" w14:textId="77777777" w:rsidR="008C2CFA" w:rsidRPr="00BA770C" w:rsidRDefault="00BA770C" w:rsidP="008C2CFA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12" w:history="1">
              <w:r w:rsidR="008C2CFA" w:rsidRPr="00BA770C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  <w:tr w:rsidR="008C2CFA" w:rsidRPr="00B90D22" w14:paraId="11894965" w14:textId="77777777" w:rsidTr="005C1B36">
        <w:trPr>
          <w:cantSplit/>
          <w:trHeight w:val="2832"/>
        </w:trPr>
        <w:tc>
          <w:tcPr>
            <w:tcW w:w="583" w:type="dxa"/>
            <w:textDirection w:val="tbRlV"/>
          </w:tcPr>
          <w:p w14:paraId="1B3D57A6" w14:textId="77777777" w:rsidR="008C2CFA" w:rsidRPr="00BA770C" w:rsidRDefault="008C2CFA" w:rsidP="008C2CFA">
            <w:pPr>
              <w:ind w:left="113" w:right="113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BA770C">
              <w:rPr>
                <w:rFonts w:asciiTheme="minorHAnsi" w:eastAsiaTheme="minorHAnsi" w:hAnsiTheme="minorHAnsi" w:hint="eastAsia"/>
                <w:sz w:val="20"/>
              </w:rPr>
              <w:t>監督・検査</w:t>
            </w:r>
          </w:p>
        </w:tc>
        <w:tc>
          <w:tcPr>
            <w:tcW w:w="6697" w:type="dxa"/>
            <w:vAlign w:val="center"/>
          </w:tcPr>
          <w:p w14:paraId="231B4868" w14:textId="73879932" w:rsidR="008C2CFA" w:rsidRPr="00BA770C" w:rsidRDefault="008C2CFA" w:rsidP="008C2CFA">
            <w:pPr>
              <w:spacing w:beforeLines="50" w:before="180" w:afterLines="50" w:after="180"/>
              <w:rPr>
                <w:rStyle w:val="a4"/>
                <w:rFonts w:asciiTheme="minorHAnsi" w:eastAsiaTheme="minorHAnsi" w:hAnsiTheme="minorHAnsi"/>
                <w:color w:val="auto"/>
                <w:w w:val="90"/>
                <w:sz w:val="18"/>
                <w:u w:val="none"/>
              </w:rPr>
            </w:pPr>
            <w:r w:rsidRPr="00BA770C">
              <w:rPr>
                <w:rFonts w:asciiTheme="minorHAnsi" w:eastAsiaTheme="minorHAnsi" w:hAnsiTheme="minorHAnsi"/>
                <w:sz w:val="18"/>
              </w:rPr>
              <w:fldChar w:fldCharType="begin"/>
            </w:r>
            <w:r w:rsidRPr="00BA770C">
              <w:rPr>
                <w:rFonts w:asciiTheme="minorHAnsi" w:eastAsiaTheme="minorHAnsi" w:hAnsiTheme="minorHAnsi"/>
                <w:sz w:val="18"/>
              </w:rPr>
              <w:instrText xml:space="preserve"> HYPERLINK "http://www.mlit.go.jp/common/001230308.pdf" </w:instrText>
            </w:r>
            <w:r w:rsidRPr="00BA770C">
              <w:rPr>
                <w:rFonts w:asciiTheme="minorHAnsi" w:eastAsiaTheme="minorHAnsi" w:hAnsiTheme="minorHAnsi"/>
                <w:sz w:val="18"/>
              </w:rPr>
              <w:fldChar w:fldCharType="separate"/>
            </w:r>
            <w:r w:rsidRPr="00BA770C">
              <w:rPr>
                <w:rStyle w:val="a4"/>
                <w:rFonts w:asciiTheme="minorHAnsi" w:eastAsiaTheme="minorHAnsi" w:hAnsiTheme="minorHAnsi" w:hint="eastAsia"/>
                <w:color w:val="auto"/>
                <w:w w:val="90"/>
                <w:sz w:val="18"/>
                <w:u w:val="none"/>
              </w:rPr>
              <w:t>地上型レーザースキャナーを用いた出来形管理の監督・検査要領（舗装工事編）（案）</w:t>
            </w:r>
          </w:p>
          <w:p w14:paraId="68B575AD" w14:textId="36366683" w:rsidR="008C2CFA" w:rsidRPr="00BA770C" w:rsidRDefault="008C2CFA" w:rsidP="008C2CFA">
            <w:pPr>
              <w:spacing w:beforeLines="50" w:before="180" w:afterLines="50" w:after="180"/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</w:pPr>
            <w:r w:rsidRPr="00BA770C">
              <w:rPr>
                <w:rFonts w:asciiTheme="minorHAnsi" w:eastAsiaTheme="minorHAnsi" w:hAnsiTheme="minorHAnsi"/>
                <w:sz w:val="18"/>
              </w:rPr>
              <w:fldChar w:fldCharType="end"/>
            </w:r>
            <w:r w:rsidRPr="00BA770C">
              <w:rPr>
                <w:rFonts w:asciiTheme="minorHAnsi" w:eastAsiaTheme="minorHAnsi" w:hAnsiTheme="minorHAnsi"/>
                <w:sz w:val="18"/>
              </w:rPr>
              <w:fldChar w:fldCharType="begin"/>
            </w:r>
            <w:r w:rsidRPr="00BA770C">
              <w:rPr>
                <w:rFonts w:asciiTheme="minorHAnsi" w:eastAsiaTheme="minorHAnsi" w:hAnsiTheme="minorHAnsi"/>
                <w:sz w:val="18"/>
              </w:rPr>
              <w:instrText xml:space="preserve"> HYPERLINK "http://www.mlit.go.jp/common/001284048.pdf" </w:instrText>
            </w:r>
            <w:r w:rsidRPr="00BA770C">
              <w:rPr>
                <w:rFonts w:asciiTheme="minorHAnsi" w:eastAsiaTheme="minorHAnsi" w:hAnsiTheme="minorHAnsi"/>
                <w:sz w:val="18"/>
              </w:rPr>
              <w:fldChar w:fldCharType="separate"/>
            </w:r>
            <w:r w:rsidRPr="00BA770C">
              <w:rPr>
                <w:rStyle w:val="a4"/>
                <w:rFonts w:asciiTheme="minorHAnsi" w:eastAsiaTheme="minorHAnsi" w:hAnsiTheme="minorHAnsi"/>
                <w:color w:val="auto"/>
                <w:sz w:val="18"/>
                <w:u w:val="none"/>
              </w:rPr>
              <w:t>ＴＳ等光波方式を用いた出来形管理の監督・検査要領（舗装工事編）（案）</w:t>
            </w:r>
          </w:p>
          <w:p w14:paraId="14705B05" w14:textId="45451BCF" w:rsidR="008C2CFA" w:rsidRPr="00BA770C" w:rsidRDefault="008C2CFA" w:rsidP="008C2CFA">
            <w:pPr>
              <w:spacing w:beforeLines="50" w:before="180" w:afterLines="50" w:after="180"/>
              <w:rPr>
                <w:rStyle w:val="a4"/>
                <w:rFonts w:asciiTheme="minorHAnsi" w:eastAsiaTheme="minorHAnsi" w:hAnsiTheme="minorHAnsi"/>
                <w:color w:val="auto"/>
                <w:w w:val="90"/>
                <w:sz w:val="18"/>
                <w:u w:val="none"/>
              </w:rPr>
            </w:pPr>
            <w:r w:rsidRPr="00BA770C">
              <w:rPr>
                <w:rFonts w:asciiTheme="minorHAnsi" w:eastAsiaTheme="minorHAnsi" w:hAnsiTheme="minorHAnsi"/>
                <w:sz w:val="18"/>
              </w:rPr>
              <w:fldChar w:fldCharType="end"/>
            </w:r>
            <w:r w:rsidRPr="00BA770C">
              <w:rPr>
                <w:rFonts w:asciiTheme="minorHAnsi" w:eastAsiaTheme="minorHAnsi" w:hAnsiTheme="minorHAnsi"/>
                <w:w w:val="90"/>
                <w:sz w:val="18"/>
              </w:rPr>
              <w:fldChar w:fldCharType="begin"/>
            </w:r>
            <w:r w:rsidRPr="00BA770C">
              <w:rPr>
                <w:rFonts w:asciiTheme="minorHAnsi" w:eastAsiaTheme="minorHAnsi" w:hAnsiTheme="minorHAnsi"/>
                <w:w w:val="90"/>
                <w:sz w:val="18"/>
              </w:rPr>
              <w:instrText xml:space="preserve"> HYPERLINK "http://www.mlit.go.jp/common/001230330.pdf" </w:instrText>
            </w:r>
            <w:r w:rsidRPr="00BA770C">
              <w:rPr>
                <w:rFonts w:asciiTheme="minorHAnsi" w:eastAsiaTheme="minorHAnsi" w:hAnsiTheme="minorHAnsi"/>
                <w:w w:val="90"/>
                <w:sz w:val="18"/>
              </w:rPr>
              <w:fldChar w:fldCharType="separate"/>
            </w:r>
            <w:r w:rsidRPr="00BA770C">
              <w:rPr>
                <w:rStyle w:val="a4"/>
                <w:rFonts w:asciiTheme="minorHAnsi" w:eastAsiaTheme="minorHAnsi" w:hAnsiTheme="minorHAnsi" w:hint="eastAsia"/>
                <w:color w:val="auto"/>
                <w:w w:val="90"/>
                <w:sz w:val="18"/>
                <w:u w:val="none"/>
              </w:rPr>
              <w:t>ＴＳ（ノンプリズム方式）を用いた出来形管理の監督・検査要領（舗装工事編）（案）</w:t>
            </w:r>
          </w:p>
          <w:p w14:paraId="4EF3F21A" w14:textId="5682AD47" w:rsidR="008C2CFA" w:rsidRPr="00BA770C" w:rsidRDefault="008C2CFA" w:rsidP="008C2CFA">
            <w:pPr>
              <w:spacing w:beforeLines="50" w:before="180" w:afterLines="50" w:after="180"/>
              <w:rPr>
                <w:rFonts w:asciiTheme="minorHAnsi" w:eastAsiaTheme="minorHAnsi" w:hAnsiTheme="minorHAnsi"/>
                <w:sz w:val="20"/>
              </w:rPr>
            </w:pPr>
            <w:r w:rsidRPr="00BA770C">
              <w:rPr>
                <w:rFonts w:asciiTheme="minorHAnsi" w:eastAsiaTheme="minorHAnsi" w:hAnsiTheme="minorHAnsi"/>
                <w:w w:val="90"/>
                <w:sz w:val="18"/>
              </w:rPr>
              <w:fldChar w:fldCharType="end"/>
            </w:r>
            <w:hyperlink r:id="rId13" w:history="1">
              <w:r w:rsidRPr="00BA770C">
                <w:rPr>
                  <w:rStyle w:val="a4"/>
                  <w:rFonts w:asciiTheme="minorHAnsi" w:eastAsiaTheme="minorHAnsi" w:hAnsiTheme="minorHAnsi" w:hint="eastAsia"/>
                  <w:color w:val="auto"/>
                  <w:sz w:val="18"/>
                  <w:u w:val="none"/>
                </w:rPr>
                <w:t>地上移動体搭載型レーザースキャナーを用いた出来形管理の監督・検査要領（舗装工事編）（案）</w:t>
              </w:r>
            </w:hyperlink>
          </w:p>
        </w:tc>
        <w:tc>
          <w:tcPr>
            <w:tcW w:w="1214" w:type="dxa"/>
            <w:vAlign w:val="center"/>
          </w:tcPr>
          <w:p w14:paraId="7F9BA802" w14:textId="77777777" w:rsidR="008C2CFA" w:rsidRPr="00BA770C" w:rsidRDefault="00BA770C" w:rsidP="008C2CFA">
            <w:pPr>
              <w:jc w:val="center"/>
              <w:rPr>
                <w:rFonts w:asciiTheme="minorHAnsi" w:eastAsiaTheme="minorHAnsi" w:hAnsiTheme="minorHAnsi"/>
                <w:w w:val="90"/>
                <w:sz w:val="20"/>
              </w:rPr>
            </w:pPr>
            <w:hyperlink r:id="rId14" w:history="1">
              <w:r w:rsidR="008C2CFA" w:rsidRPr="00BA770C">
                <w:rPr>
                  <w:rStyle w:val="a4"/>
                  <w:rFonts w:asciiTheme="minorHAnsi" w:eastAsiaTheme="minorHAnsi" w:hAnsiTheme="minorHAnsi"/>
                  <w:color w:val="auto"/>
                  <w:w w:val="90"/>
                  <w:sz w:val="20"/>
                  <w:u w:val="none"/>
                </w:rPr>
                <w:t>国土交通省</w:t>
              </w:r>
            </w:hyperlink>
          </w:p>
        </w:tc>
      </w:tr>
      <w:bookmarkEnd w:id="0"/>
    </w:tbl>
    <w:p w14:paraId="2B951E73" w14:textId="0D2E70D5" w:rsidR="00CA5622" w:rsidRDefault="00CA5622">
      <w:pPr>
        <w:widowControl/>
        <w:jc w:val="left"/>
      </w:pPr>
    </w:p>
    <w:sectPr w:rsidR="00CA5622" w:rsidSect="00F56C1D">
      <w:headerReference w:type="defaul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31C97" w14:textId="77777777" w:rsidR="000F3271" w:rsidRDefault="000F3271" w:rsidP="0065662E">
      <w:r>
        <w:separator/>
      </w:r>
    </w:p>
  </w:endnote>
  <w:endnote w:type="continuationSeparator" w:id="0">
    <w:p w14:paraId="6E08B8AD" w14:textId="77777777" w:rsidR="000F3271" w:rsidRDefault="000F3271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13B94" w14:textId="77777777" w:rsidR="000F3271" w:rsidRDefault="000F3271" w:rsidP="0065662E">
      <w:r>
        <w:separator/>
      </w:r>
    </w:p>
  </w:footnote>
  <w:footnote w:type="continuationSeparator" w:id="0">
    <w:p w14:paraId="57874649" w14:textId="77777777" w:rsidR="000F3271" w:rsidRDefault="000F3271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BD614" w14:textId="071426ED" w:rsidR="008F27EF" w:rsidRPr="008F27EF" w:rsidRDefault="008F27EF" w:rsidP="008F27EF">
    <w:pPr>
      <w:pStyle w:val="a6"/>
      <w:jc w:val="right"/>
      <w:rPr>
        <w:rFonts w:asciiTheme="majorHAnsi" w:eastAsiaTheme="majorHAnsi" w:hAnsiTheme="majorHAnsi"/>
        <w:b/>
      </w:rPr>
    </w:pPr>
    <w:r w:rsidRPr="008F27EF">
      <w:rPr>
        <w:rFonts w:asciiTheme="majorHAnsi" w:eastAsiaTheme="majorHAnsi" w:hAnsiTheme="majorHAnsi" w:hint="eastAsia"/>
        <w:b/>
      </w:rPr>
      <w:t>別添１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355A7"/>
    <w:rsid w:val="000B5C98"/>
    <w:rsid w:val="000F3271"/>
    <w:rsid w:val="00102ADF"/>
    <w:rsid w:val="001904C2"/>
    <w:rsid w:val="00192B8F"/>
    <w:rsid w:val="001D5A59"/>
    <w:rsid w:val="00241D03"/>
    <w:rsid w:val="00286F3E"/>
    <w:rsid w:val="002F0883"/>
    <w:rsid w:val="00392E1C"/>
    <w:rsid w:val="00427DC1"/>
    <w:rsid w:val="0045080F"/>
    <w:rsid w:val="00467BEA"/>
    <w:rsid w:val="004A150A"/>
    <w:rsid w:val="004C692B"/>
    <w:rsid w:val="004D6867"/>
    <w:rsid w:val="005676B9"/>
    <w:rsid w:val="005871FE"/>
    <w:rsid w:val="005C1B36"/>
    <w:rsid w:val="005C5322"/>
    <w:rsid w:val="005D2723"/>
    <w:rsid w:val="0065662E"/>
    <w:rsid w:val="006617CA"/>
    <w:rsid w:val="0067477C"/>
    <w:rsid w:val="00685D5D"/>
    <w:rsid w:val="007765A3"/>
    <w:rsid w:val="007F6900"/>
    <w:rsid w:val="00897667"/>
    <w:rsid w:val="008C2CFA"/>
    <w:rsid w:val="008F27EF"/>
    <w:rsid w:val="00A53399"/>
    <w:rsid w:val="00AA25F4"/>
    <w:rsid w:val="00AB0DE3"/>
    <w:rsid w:val="00B90D22"/>
    <w:rsid w:val="00BA5255"/>
    <w:rsid w:val="00BA770C"/>
    <w:rsid w:val="00BD4E03"/>
    <w:rsid w:val="00C86C1C"/>
    <w:rsid w:val="00C90085"/>
    <w:rsid w:val="00CA5622"/>
    <w:rsid w:val="00CB580F"/>
    <w:rsid w:val="00D43B3E"/>
    <w:rsid w:val="00D91CC7"/>
    <w:rsid w:val="00E350CB"/>
    <w:rsid w:val="00E5643B"/>
    <w:rsid w:val="00E70D78"/>
    <w:rsid w:val="00F36636"/>
    <w:rsid w:val="00F42FBC"/>
    <w:rsid w:val="00F5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1">
    <w:name w:val="未解決のメンション1"/>
    <w:basedOn w:val="a0"/>
    <w:uiPriority w:val="99"/>
    <w:semiHidden/>
    <w:unhideWhenUsed/>
    <w:rsid w:val="00F36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lit.go.jp/koku/koku_fr10_000042.html" TargetMode="External"/><Relationship Id="rId13" Type="http://schemas.openxmlformats.org/officeDocument/2006/relationships/hyperlink" Target="http://www.mlit.go.jp/common/001284050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lit.go.jp/sogoseisaku/constplan/content/001475913.pdf" TargetMode="External"/><Relationship Id="rId12" Type="http://schemas.openxmlformats.org/officeDocument/2006/relationships/hyperlink" Target="http://www.mlit.go.jp/sogoseisaku/constplan/sosei_constplan_tk_000031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mlit.go.jp/sogoseisaku/constplan/content/001475911.pdf" TargetMode="External"/><Relationship Id="rId11" Type="http://schemas.openxmlformats.org/officeDocument/2006/relationships/hyperlink" Target="https://www.mlit.go.jp/sogoseisaku/constplan/content/001475914.pdf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psgsv2.gsi.go.jp/koukyou/download/download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sgsv2.gsi.go.jp/koukyou/public/tls/doc/tls_manual_20180316.pdf" TargetMode="External"/><Relationship Id="rId14" Type="http://schemas.openxmlformats.org/officeDocument/2006/relationships/hyperlink" Target="http://www.mlit.go.jp/sogoseisaku/constplan/sosei_constplan_tk_000031.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13</cp:revision>
  <cp:lastPrinted>2020-03-12T12:31:00Z</cp:lastPrinted>
  <dcterms:created xsi:type="dcterms:W3CDTF">2020-03-16T08:15:00Z</dcterms:created>
  <dcterms:modified xsi:type="dcterms:W3CDTF">2022-08-17T00:53:00Z</dcterms:modified>
</cp:coreProperties>
</file>