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74E15" w14:textId="47226E4C" w:rsidR="00F87EF9" w:rsidRDefault="00F87EF9" w:rsidP="00F87EF9">
      <w:pPr>
        <w:jc w:val="right"/>
        <w:rPr>
          <w:rFonts w:ascii="ＭＳ 明朝" w:hAnsi="ＭＳ 明朝"/>
          <w:sz w:val="24"/>
          <w:szCs w:val="24"/>
        </w:rPr>
      </w:pPr>
      <w:r w:rsidRPr="0018033B">
        <w:rPr>
          <w:rFonts w:ascii="ＭＳ 明朝" w:hAnsi="ＭＳ 明朝" w:hint="eastAsia"/>
          <w:spacing w:val="71"/>
          <w:kern w:val="0"/>
          <w:sz w:val="24"/>
          <w:szCs w:val="24"/>
          <w:fitText w:val="3120" w:id="-747830272"/>
        </w:rPr>
        <w:t>令和７年３月</w:t>
      </w:r>
      <w:r w:rsidR="0018033B" w:rsidRPr="0018033B">
        <w:rPr>
          <w:rFonts w:ascii="ＭＳ 明朝" w:hAnsi="ＭＳ 明朝" w:hint="eastAsia"/>
          <w:spacing w:val="71"/>
          <w:kern w:val="0"/>
          <w:sz w:val="24"/>
          <w:szCs w:val="24"/>
          <w:fitText w:val="3120" w:id="-747830272"/>
        </w:rPr>
        <w:t>20</w:t>
      </w:r>
      <w:r w:rsidRPr="0018033B">
        <w:rPr>
          <w:rFonts w:ascii="ＭＳ 明朝" w:hAnsi="ＭＳ 明朝" w:hint="eastAsia"/>
          <w:spacing w:val="7"/>
          <w:kern w:val="0"/>
          <w:sz w:val="24"/>
          <w:szCs w:val="24"/>
          <w:fitText w:val="3120" w:id="-747830272"/>
        </w:rPr>
        <w:t>日</w:t>
      </w:r>
    </w:p>
    <w:p w14:paraId="504B4582" w14:textId="77777777" w:rsidR="00F87EF9" w:rsidRPr="007662CB" w:rsidRDefault="00F87EF9" w:rsidP="00F87EF9">
      <w:pPr>
        <w:ind w:rightChars="14" w:right="29"/>
        <w:jc w:val="right"/>
        <w:rPr>
          <w:rFonts w:ascii="ＭＳ 明朝" w:hAnsi="ＭＳ 明朝"/>
          <w:sz w:val="24"/>
          <w:szCs w:val="24"/>
        </w:rPr>
      </w:pPr>
      <w:r>
        <w:rPr>
          <w:rFonts w:ascii="ＭＳ 明朝" w:hAnsi="ＭＳ 明朝" w:hint="eastAsia"/>
          <w:sz w:val="24"/>
          <w:szCs w:val="24"/>
        </w:rPr>
        <w:t>山口県農林水産部農業振興課</w:t>
      </w:r>
    </w:p>
    <w:p w14:paraId="179B9D75" w14:textId="77777777" w:rsidR="008C2F22" w:rsidRPr="00F87EF9" w:rsidRDefault="008C2F22" w:rsidP="008C2F22">
      <w:pPr>
        <w:widowControl/>
        <w:jc w:val="left"/>
        <w:rPr>
          <w:rFonts w:ascii="ＭＳ 明朝" w:hAnsi="ＭＳ 明朝"/>
          <w:sz w:val="24"/>
          <w:szCs w:val="24"/>
        </w:rPr>
      </w:pPr>
    </w:p>
    <w:p w14:paraId="47F451B8" w14:textId="3728D06F" w:rsidR="008C2F22" w:rsidRPr="008C2F22" w:rsidRDefault="008C2F22" w:rsidP="008C2F22">
      <w:pPr>
        <w:ind w:leftChars="337" w:left="708"/>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令和５年度集落営農活性化プロジェクト促進事業の点検評価結果</w:t>
      </w:r>
    </w:p>
    <w:p w14:paraId="02EFCCE0" w14:textId="77777777" w:rsidR="008C2F22" w:rsidRPr="008C2F22" w:rsidRDefault="008C2F22" w:rsidP="008C2F22">
      <w:pPr>
        <w:widowControl/>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（１年度目（令和５年度実績））</w:t>
      </w:r>
    </w:p>
    <w:p w14:paraId="4493565C" w14:textId="77777777" w:rsidR="008C2F22" w:rsidRPr="000D1343" w:rsidRDefault="008C2F22" w:rsidP="008C2F22">
      <w:pPr>
        <w:widowControl/>
        <w:jc w:val="left"/>
        <w:rPr>
          <w:rFonts w:ascii="ＭＳ 明朝" w:hAnsi="ＭＳ 明朝"/>
          <w:sz w:val="24"/>
          <w:szCs w:val="24"/>
        </w:rPr>
      </w:pPr>
    </w:p>
    <w:p w14:paraId="6364EEF9"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は、集落営農が、様々な経営課題を乗り越え、将来にわたって持続的に発展することができるよう、地域の関係機関のサポートを受けながら、集落営農の活性化に向けたビジョンづくりや若者等の雇用、高収益作物の試験栽培・販路開拓、共同利用機械等の導入など、地域の状況に応じた取組を総合的に支援するものです。</w:t>
      </w:r>
      <w:bookmarkStart w:id="0" w:name="_GoBack"/>
      <w:bookmarkEnd w:id="0"/>
    </w:p>
    <w:p w14:paraId="3230B859" w14:textId="7E0300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本事業の実施に当たって、助成対象者は、集落営農の経営発展に向けた取組の成果目標を設定し、事業を実施するものであり、今般、</w:t>
      </w:r>
      <w:r w:rsidR="00A41BA5">
        <w:rPr>
          <w:rFonts w:ascii="ＭＳ 明朝" w:hAnsi="ＭＳ 明朝" w:hint="eastAsia"/>
          <w:sz w:val="24"/>
          <w:szCs w:val="24"/>
        </w:rPr>
        <w:t>本県</w:t>
      </w:r>
      <w:r w:rsidRPr="000D1343">
        <w:rPr>
          <w:rFonts w:ascii="ＭＳ 明朝" w:hAnsi="ＭＳ 明朝" w:hint="eastAsia"/>
          <w:sz w:val="24"/>
          <w:szCs w:val="24"/>
        </w:rPr>
        <w:t>におけるこの成果目標の達成状況について以下のとおり取りまとめましたので、その結果を公表します。</w:t>
      </w:r>
    </w:p>
    <w:p w14:paraId="121D0BC5"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なお、目標の達成に向けて、関係機関が連携して、フォローアップを行います。</w:t>
      </w:r>
    </w:p>
    <w:p w14:paraId="7F594B72" w14:textId="77777777" w:rsidR="008C2F22" w:rsidRPr="000D1343" w:rsidRDefault="008C2F22" w:rsidP="008C2F22">
      <w:pPr>
        <w:widowControl/>
        <w:jc w:val="left"/>
        <w:rPr>
          <w:rFonts w:ascii="ＭＳ 明朝" w:hAnsi="ＭＳ 明朝"/>
          <w:sz w:val="24"/>
          <w:szCs w:val="24"/>
        </w:rPr>
      </w:pPr>
    </w:p>
    <w:p w14:paraId="1FB04E2D" w14:textId="77777777" w:rsidR="008C2F22" w:rsidRPr="000D1343" w:rsidRDefault="008C2F22" w:rsidP="008C2F22">
      <w:pPr>
        <w:widowControl/>
        <w:jc w:val="left"/>
        <w:rPr>
          <w:rFonts w:ascii="ＭＳ 明朝" w:hAnsi="ＭＳ 明朝"/>
          <w:sz w:val="24"/>
          <w:szCs w:val="24"/>
        </w:rPr>
      </w:pPr>
    </w:p>
    <w:p w14:paraId="49B3CE44" w14:textId="54408843" w:rsidR="008C2F22" w:rsidRPr="008C2F22" w:rsidRDefault="00027BEF" w:rsidP="008C2F22">
      <w:pPr>
        <w:widowControl/>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8C2F22" w:rsidRPr="008C2F22">
        <w:rPr>
          <w:rFonts w:ascii="ＭＳ ゴシック" w:eastAsia="ＭＳ ゴシック" w:hAnsi="ＭＳ ゴシック" w:hint="eastAsia"/>
          <w:b/>
          <w:bCs/>
          <w:sz w:val="24"/>
          <w:szCs w:val="24"/>
        </w:rPr>
        <w:t xml:space="preserve">　各助成対象者の達成状況</w:t>
      </w:r>
    </w:p>
    <w:tbl>
      <w:tblPr>
        <w:tblStyle w:val="ae"/>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8"/>
        <w:gridCol w:w="1821"/>
        <w:gridCol w:w="107"/>
        <w:gridCol w:w="1928"/>
        <w:gridCol w:w="1928"/>
        <w:gridCol w:w="1928"/>
      </w:tblGrid>
      <w:tr w:rsidR="008C2F22" w:rsidRPr="000D1343" w14:paraId="564F615F" w14:textId="77777777" w:rsidTr="00D2674D">
        <w:trPr>
          <w:trHeight w:val="227"/>
          <w:jc w:val="center"/>
        </w:trPr>
        <w:tc>
          <w:tcPr>
            <w:tcW w:w="1928" w:type="dxa"/>
            <w:vMerge w:val="restart"/>
            <w:tcBorders>
              <w:right w:val="nil"/>
            </w:tcBorders>
            <w:vAlign w:val="center"/>
          </w:tcPr>
          <w:p w14:paraId="11FCF035"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対象</w:t>
            </w:r>
          </w:p>
          <w:p w14:paraId="2F97CB24"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組織数</w:t>
            </w:r>
          </w:p>
        </w:tc>
        <w:tc>
          <w:tcPr>
            <w:tcW w:w="1821" w:type="dxa"/>
            <w:tcBorders>
              <w:right w:val="nil"/>
            </w:tcBorders>
          </w:tcPr>
          <w:p w14:paraId="6D58EC28" w14:textId="77777777" w:rsidR="008C2F22" w:rsidRPr="000D1343" w:rsidRDefault="008C2F22" w:rsidP="00D2674D">
            <w:pPr>
              <w:spacing w:line="200" w:lineRule="exact"/>
              <w:rPr>
                <w:rFonts w:ascii="ＭＳ 明朝" w:hAnsi="ＭＳ 明朝"/>
                <w:szCs w:val="21"/>
              </w:rPr>
            </w:pPr>
          </w:p>
        </w:tc>
        <w:tc>
          <w:tcPr>
            <w:tcW w:w="5891" w:type="dxa"/>
            <w:gridSpan w:val="4"/>
            <w:tcBorders>
              <w:left w:val="nil"/>
            </w:tcBorders>
          </w:tcPr>
          <w:p w14:paraId="0768B0B2" w14:textId="77777777" w:rsidR="008C2F22" w:rsidRPr="000D1343" w:rsidRDefault="008C2F22" w:rsidP="00D2674D">
            <w:pPr>
              <w:spacing w:line="200" w:lineRule="exact"/>
              <w:rPr>
                <w:rFonts w:ascii="ＭＳ 明朝" w:hAnsi="ＭＳ 明朝"/>
                <w:szCs w:val="21"/>
              </w:rPr>
            </w:pPr>
          </w:p>
        </w:tc>
      </w:tr>
      <w:tr w:rsidR="008C2F22" w:rsidRPr="000D1343" w14:paraId="281C3AA5" w14:textId="77777777" w:rsidTr="00F87EF9">
        <w:trPr>
          <w:trHeight w:val="786"/>
          <w:jc w:val="center"/>
        </w:trPr>
        <w:tc>
          <w:tcPr>
            <w:tcW w:w="1928" w:type="dxa"/>
            <w:vMerge/>
            <w:tcBorders>
              <w:bottom w:val="single" w:sz="6" w:space="0" w:color="auto"/>
              <w:right w:val="single" w:sz="6" w:space="0" w:color="auto"/>
            </w:tcBorders>
          </w:tcPr>
          <w:p w14:paraId="3E576901" w14:textId="77777777" w:rsidR="008C2F22" w:rsidRPr="000D1343" w:rsidRDefault="008C2F22" w:rsidP="00D2674D">
            <w:pPr>
              <w:rPr>
                <w:rFonts w:ascii="ＭＳ 明朝" w:hAnsi="ＭＳ 明朝"/>
                <w:szCs w:val="21"/>
              </w:rPr>
            </w:pPr>
          </w:p>
        </w:tc>
        <w:tc>
          <w:tcPr>
            <w:tcW w:w="1928" w:type="dxa"/>
            <w:gridSpan w:val="2"/>
            <w:tcBorders>
              <w:left w:val="single" w:sz="6" w:space="0" w:color="auto"/>
              <w:bottom w:val="single" w:sz="6" w:space="0" w:color="auto"/>
            </w:tcBorders>
            <w:vAlign w:val="center"/>
          </w:tcPr>
          <w:p w14:paraId="3A642FF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w:t>
            </w:r>
            <w:r w:rsidRPr="000D1343">
              <w:rPr>
                <w:rFonts w:ascii="ＭＳ 明朝" w:hAnsi="ＭＳ 明朝"/>
                <w:szCs w:val="21"/>
              </w:rPr>
              <w:t>年度</w:t>
            </w:r>
            <w:r w:rsidRPr="000D1343">
              <w:rPr>
                <w:rFonts w:ascii="ＭＳ 明朝" w:hAnsi="ＭＳ 明朝" w:hint="eastAsia"/>
                <w:szCs w:val="21"/>
              </w:rPr>
              <w:t>に</w:t>
            </w:r>
          </w:p>
          <w:p w14:paraId="3091FAF1"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すべての成果目標を達成した組織</w:t>
            </w:r>
          </w:p>
        </w:tc>
        <w:tc>
          <w:tcPr>
            <w:tcW w:w="1928" w:type="dxa"/>
            <w:tcBorders>
              <w:bottom w:val="single" w:sz="6" w:space="0" w:color="auto"/>
            </w:tcBorders>
          </w:tcPr>
          <w:p w14:paraId="6B54B6F5"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2BFBB2D1"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成果目標を５割以上</w:t>
            </w:r>
          </w:p>
          <w:p w14:paraId="7207BF49"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達成した組織</w:t>
            </w:r>
          </w:p>
          <w:p w14:paraId="2E4238AD" w14:textId="77777777" w:rsidR="008C2F22" w:rsidRPr="000D1343" w:rsidRDefault="008C2F22" w:rsidP="00D2674D">
            <w:pPr>
              <w:spacing w:line="240" w:lineRule="exact"/>
              <w:jc w:val="center"/>
              <w:rPr>
                <w:rFonts w:ascii="ＭＳ 明朝" w:hAnsi="ＭＳ 明朝"/>
                <w:sz w:val="18"/>
                <w:szCs w:val="18"/>
              </w:rPr>
            </w:pPr>
            <w:r w:rsidRPr="000D1343">
              <w:rPr>
                <w:rFonts w:ascii="ＭＳ 明朝" w:hAnsi="ＭＳ 明朝" w:hint="eastAsia"/>
                <w:sz w:val="18"/>
                <w:szCs w:val="18"/>
              </w:rPr>
              <w:t>（すべての成果目標を</w:t>
            </w:r>
          </w:p>
          <w:p w14:paraId="3D8500B7"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 w:val="18"/>
                <w:szCs w:val="18"/>
              </w:rPr>
              <w:t>達成した組織を除く）</w:t>
            </w:r>
          </w:p>
        </w:tc>
        <w:tc>
          <w:tcPr>
            <w:tcW w:w="1928" w:type="dxa"/>
            <w:tcBorders>
              <w:bottom w:val="single" w:sz="6" w:space="0" w:color="auto"/>
            </w:tcBorders>
            <w:vAlign w:val="center"/>
          </w:tcPr>
          <w:p w14:paraId="32794B57"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724C20CB"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成果目標の達成が</w:t>
            </w:r>
          </w:p>
          <w:p w14:paraId="6D9303E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５割未満の組織</w:t>
            </w:r>
          </w:p>
        </w:tc>
        <w:tc>
          <w:tcPr>
            <w:tcW w:w="1928" w:type="dxa"/>
            <w:tcBorders>
              <w:bottom w:val="single" w:sz="6" w:space="0" w:color="auto"/>
            </w:tcBorders>
            <w:vAlign w:val="center"/>
          </w:tcPr>
          <w:p w14:paraId="3C0AA8CA"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7FFA1370"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w:t>
            </w:r>
          </w:p>
          <w:p w14:paraId="37C8A986"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設定していない組織</w:t>
            </w:r>
          </w:p>
        </w:tc>
      </w:tr>
      <w:tr w:rsidR="00F87EF9" w:rsidRPr="000D1343" w14:paraId="75778CFC" w14:textId="77777777" w:rsidTr="00F87EF9">
        <w:trPr>
          <w:trHeight w:val="1684"/>
          <w:jc w:val="center"/>
        </w:trPr>
        <w:tc>
          <w:tcPr>
            <w:tcW w:w="1928" w:type="dxa"/>
            <w:vAlign w:val="center"/>
          </w:tcPr>
          <w:p w14:paraId="57B40010" w14:textId="5532FC53" w:rsidR="00F87EF9" w:rsidRPr="000D1343" w:rsidRDefault="00186675" w:rsidP="00D2674D">
            <w:pPr>
              <w:jc w:val="center"/>
              <w:rPr>
                <w:rFonts w:ascii="ＭＳ 明朝" w:hAnsi="ＭＳ 明朝"/>
                <w:szCs w:val="21"/>
              </w:rPr>
            </w:pPr>
            <w:r>
              <w:rPr>
                <w:rFonts w:ascii="ＭＳ 明朝" w:hAnsi="ＭＳ 明朝" w:hint="eastAsia"/>
                <w:szCs w:val="21"/>
              </w:rPr>
              <w:t>２</w:t>
            </w:r>
          </w:p>
        </w:tc>
        <w:tc>
          <w:tcPr>
            <w:tcW w:w="1928" w:type="dxa"/>
            <w:gridSpan w:val="2"/>
            <w:vAlign w:val="center"/>
          </w:tcPr>
          <w:p w14:paraId="2F7357A1" w14:textId="77777777" w:rsidR="00F87EF9" w:rsidRPr="000D1343" w:rsidRDefault="00F87EF9" w:rsidP="00D2674D">
            <w:pPr>
              <w:jc w:val="center"/>
              <w:rPr>
                <w:rFonts w:ascii="ＭＳ 明朝" w:hAnsi="ＭＳ 明朝"/>
                <w:szCs w:val="21"/>
              </w:rPr>
            </w:pPr>
          </w:p>
        </w:tc>
        <w:tc>
          <w:tcPr>
            <w:tcW w:w="1928" w:type="dxa"/>
            <w:vAlign w:val="center"/>
          </w:tcPr>
          <w:p w14:paraId="76F591F4" w14:textId="5B1FCEDB" w:rsidR="00F87EF9" w:rsidRPr="000D1343" w:rsidRDefault="00F87EF9" w:rsidP="00A03333">
            <w:pPr>
              <w:jc w:val="center"/>
              <w:rPr>
                <w:rFonts w:ascii="ＭＳ 明朝" w:hAnsi="ＭＳ 明朝"/>
                <w:szCs w:val="21"/>
              </w:rPr>
            </w:pPr>
            <w:r>
              <w:rPr>
                <w:rFonts w:ascii="ＭＳ 明朝" w:hAnsi="ＭＳ 明朝" w:hint="eastAsia"/>
                <w:szCs w:val="21"/>
              </w:rPr>
              <w:t>１</w:t>
            </w:r>
          </w:p>
        </w:tc>
        <w:tc>
          <w:tcPr>
            <w:tcW w:w="1928" w:type="dxa"/>
            <w:vAlign w:val="center"/>
          </w:tcPr>
          <w:p w14:paraId="45ED2F02" w14:textId="5936F353" w:rsidR="00F87EF9" w:rsidRPr="000D1343" w:rsidRDefault="00F87EF9" w:rsidP="00D2674D">
            <w:pPr>
              <w:jc w:val="center"/>
              <w:rPr>
                <w:rFonts w:ascii="ＭＳ 明朝" w:hAnsi="ＭＳ 明朝"/>
                <w:szCs w:val="21"/>
              </w:rPr>
            </w:pPr>
          </w:p>
        </w:tc>
        <w:tc>
          <w:tcPr>
            <w:tcW w:w="1928" w:type="dxa"/>
            <w:vAlign w:val="center"/>
          </w:tcPr>
          <w:p w14:paraId="373132D3" w14:textId="67B4F35C" w:rsidR="00F87EF9" w:rsidRPr="000D1343" w:rsidRDefault="00F87EF9" w:rsidP="00A03333">
            <w:pPr>
              <w:jc w:val="center"/>
              <w:rPr>
                <w:rFonts w:ascii="ＭＳ 明朝" w:hAnsi="ＭＳ 明朝"/>
                <w:szCs w:val="21"/>
              </w:rPr>
            </w:pPr>
            <w:r>
              <w:rPr>
                <w:rFonts w:ascii="ＭＳ 明朝" w:hAnsi="ＭＳ 明朝" w:hint="eastAsia"/>
                <w:szCs w:val="21"/>
              </w:rPr>
              <w:t>１</w:t>
            </w:r>
          </w:p>
        </w:tc>
      </w:tr>
    </w:tbl>
    <w:p w14:paraId="1934CFEC" w14:textId="77777777" w:rsidR="008C2F22" w:rsidRPr="003F15DA" w:rsidRDefault="008C2F22" w:rsidP="008C2F22">
      <w:pPr>
        <w:spacing w:line="240" w:lineRule="exact"/>
        <w:rPr>
          <w:rFonts w:ascii="ＭＳ 明朝" w:hAnsi="ＭＳ 明朝"/>
          <w:sz w:val="18"/>
          <w:szCs w:val="18"/>
        </w:rPr>
      </w:pPr>
      <w:r w:rsidRPr="000D1343">
        <w:rPr>
          <w:rFonts w:ascii="ＭＳ 明朝" w:hAnsi="ＭＳ 明朝" w:hint="eastAsia"/>
          <w:sz w:val="18"/>
          <w:szCs w:val="18"/>
        </w:rPr>
        <w:t>※令和４年度に集落営農活性化プロジェクト促進事業を活用した組織を含む。</w:t>
      </w:r>
    </w:p>
    <w:p w14:paraId="1A195E10" w14:textId="77777777" w:rsidR="008C2F22" w:rsidRPr="00886F57" w:rsidRDefault="008C2F22" w:rsidP="008C2F22">
      <w:pPr>
        <w:widowControl/>
        <w:jc w:val="left"/>
        <w:rPr>
          <w:rFonts w:ascii="ＭＳ 明朝" w:hAnsi="ＭＳ 明朝"/>
          <w:sz w:val="24"/>
          <w:szCs w:val="24"/>
        </w:rPr>
      </w:pPr>
    </w:p>
    <w:p w14:paraId="5A3A50AC" w14:textId="66839A6A" w:rsidR="008C2F22" w:rsidRPr="00F05360" w:rsidRDefault="008C2F22" w:rsidP="008C2F22">
      <w:pPr>
        <w:widowControl/>
        <w:jc w:val="left"/>
        <w:rPr>
          <w:rFonts w:ascii="ＭＳ 明朝" w:hAnsi="ＭＳ 明朝"/>
          <w:sz w:val="24"/>
          <w:szCs w:val="24"/>
        </w:rPr>
      </w:pPr>
    </w:p>
    <w:p w14:paraId="7353376E" w14:textId="77777777" w:rsidR="00AA6D12" w:rsidRPr="008C2F22" w:rsidRDefault="00AA6D12" w:rsidP="00143704"/>
    <w:sectPr w:rsidR="00AA6D12" w:rsidRPr="008C2F22" w:rsidSect="004C0C11">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5459" w14:textId="77777777" w:rsidR="008C2F22" w:rsidRDefault="008C2F22" w:rsidP="00B778DB">
      <w:r>
        <w:separator/>
      </w:r>
    </w:p>
  </w:endnote>
  <w:endnote w:type="continuationSeparator" w:id="0">
    <w:p w14:paraId="670B4B03" w14:textId="77777777" w:rsidR="008C2F22" w:rsidRDefault="008C2F2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A288" w14:textId="77777777" w:rsidR="006B4698" w:rsidRDefault="006B46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BDFA" w14:textId="0DCBE958" w:rsidR="00F001EB" w:rsidRPr="006B4698" w:rsidRDefault="00F001EB" w:rsidP="006B46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DE4F" w14:textId="77777777" w:rsidR="006B4698" w:rsidRDefault="006B4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A6C4" w14:textId="77777777" w:rsidR="008C2F22" w:rsidRDefault="008C2F22" w:rsidP="00B778DB">
      <w:r>
        <w:rPr>
          <w:rFonts w:hint="eastAsia"/>
        </w:rPr>
        <w:separator/>
      </w:r>
    </w:p>
  </w:footnote>
  <w:footnote w:type="continuationSeparator" w:id="0">
    <w:p w14:paraId="6D601A00" w14:textId="77777777" w:rsidR="008C2F22" w:rsidRDefault="008C2F2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1205" w14:textId="77777777" w:rsidR="006B4698" w:rsidRDefault="006B46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BCF3" w14:textId="77777777" w:rsidR="006B4698" w:rsidRDefault="006B46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B4C6" w14:textId="77777777" w:rsidR="006B4698" w:rsidRDefault="006B4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22"/>
    <w:rsid w:val="00027BEF"/>
    <w:rsid w:val="000814A4"/>
    <w:rsid w:val="000C0575"/>
    <w:rsid w:val="00143704"/>
    <w:rsid w:val="0018033B"/>
    <w:rsid w:val="00186675"/>
    <w:rsid w:val="0027053F"/>
    <w:rsid w:val="00293714"/>
    <w:rsid w:val="00304E5A"/>
    <w:rsid w:val="00387C9A"/>
    <w:rsid w:val="003B2A73"/>
    <w:rsid w:val="003C40D4"/>
    <w:rsid w:val="003C4395"/>
    <w:rsid w:val="004C0C11"/>
    <w:rsid w:val="005E2991"/>
    <w:rsid w:val="006B4698"/>
    <w:rsid w:val="007113C2"/>
    <w:rsid w:val="00736C55"/>
    <w:rsid w:val="007A7AF1"/>
    <w:rsid w:val="008C2F22"/>
    <w:rsid w:val="009859AE"/>
    <w:rsid w:val="00A03333"/>
    <w:rsid w:val="00A41BA5"/>
    <w:rsid w:val="00AA0B90"/>
    <w:rsid w:val="00AA6D12"/>
    <w:rsid w:val="00B14C71"/>
    <w:rsid w:val="00B778DB"/>
    <w:rsid w:val="00BE0BF8"/>
    <w:rsid w:val="00BE5360"/>
    <w:rsid w:val="00BE757A"/>
    <w:rsid w:val="00C76E43"/>
    <w:rsid w:val="00CD4F48"/>
    <w:rsid w:val="00D25E63"/>
    <w:rsid w:val="00DC2D75"/>
    <w:rsid w:val="00F001EB"/>
    <w:rsid w:val="00F54458"/>
    <w:rsid w:val="00F87EF9"/>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91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F22"/>
    <w:pPr>
      <w:widowControl w:val="0"/>
      <w:jc w:val="both"/>
    </w:pPr>
    <w:rPr>
      <w:rFonts w:eastAsia="ＭＳ 明朝"/>
    </w:rPr>
  </w:style>
  <w:style w:type="paragraph" w:styleId="1">
    <w:name w:val="heading 1"/>
    <w:basedOn w:val="a"/>
    <w:next w:val="a"/>
    <w:link w:val="10"/>
    <w:uiPriority w:val="9"/>
    <w:qFormat/>
    <w:rsid w:val="008C2F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F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F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2F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F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F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F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F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F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C2F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F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F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F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F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F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F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F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F22"/>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C2F2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C2F2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C2F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C2F2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C2F22"/>
    <w:pPr>
      <w:spacing w:before="160" w:after="160"/>
      <w:jc w:val="center"/>
    </w:pPr>
    <w:rPr>
      <w:i/>
      <w:iCs/>
      <w:color w:val="404040" w:themeColor="text1" w:themeTint="BF"/>
    </w:rPr>
  </w:style>
  <w:style w:type="character" w:customStyle="1" w:styleId="ac">
    <w:name w:val="引用文 (文字)"/>
    <w:basedOn w:val="a0"/>
    <w:link w:val="ab"/>
    <w:uiPriority w:val="29"/>
    <w:rsid w:val="008C2F22"/>
    <w:rPr>
      <w:rFonts w:eastAsia="ＭＳ 明朝"/>
      <w:i/>
      <w:iCs/>
      <w:color w:val="404040" w:themeColor="text1" w:themeTint="BF"/>
    </w:rPr>
  </w:style>
  <w:style w:type="paragraph" w:styleId="ad">
    <w:name w:val="List Paragraph"/>
    <w:basedOn w:val="a"/>
    <w:uiPriority w:val="34"/>
    <w:qFormat/>
    <w:rsid w:val="008C2F22"/>
    <w:pPr>
      <w:ind w:left="720"/>
      <w:contextualSpacing/>
    </w:pPr>
  </w:style>
  <w:style w:type="character" w:styleId="21">
    <w:name w:val="Intense Emphasis"/>
    <w:basedOn w:val="a0"/>
    <w:uiPriority w:val="21"/>
    <w:qFormat/>
    <w:rsid w:val="008C2F22"/>
    <w:rPr>
      <w:i/>
      <w:iCs/>
      <w:color w:val="0F4761" w:themeColor="accent1" w:themeShade="BF"/>
    </w:rPr>
  </w:style>
  <w:style w:type="paragraph" w:styleId="22">
    <w:name w:val="Intense Quote"/>
    <w:basedOn w:val="a"/>
    <w:next w:val="a"/>
    <w:link w:val="23"/>
    <w:uiPriority w:val="30"/>
    <w:qFormat/>
    <w:rsid w:val="008C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F22"/>
    <w:rPr>
      <w:rFonts w:eastAsia="ＭＳ 明朝"/>
      <w:i/>
      <w:iCs/>
      <w:color w:val="0F4761" w:themeColor="accent1" w:themeShade="BF"/>
    </w:rPr>
  </w:style>
  <w:style w:type="character" w:styleId="24">
    <w:name w:val="Intense Reference"/>
    <w:basedOn w:val="a0"/>
    <w:uiPriority w:val="32"/>
    <w:qFormat/>
    <w:rsid w:val="008C2F22"/>
    <w:rPr>
      <w:b/>
      <w:bCs/>
      <w:smallCaps/>
      <w:color w:val="0F4761" w:themeColor="accent1" w:themeShade="BF"/>
      <w:spacing w:val="5"/>
    </w:rPr>
  </w:style>
  <w:style w:type="table" w:styleId="ae">
    <w:name w:val="Table Grid"/>
    <w:basedOn w:val="a1"/>
    <w:uiPriority w:val="39"/>
    <w:rsid w:val="008C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C2F22"/>
    <w:rPr>
      <w:sz w:val="18"/>
      <w:szCs w:val="18"/>
    </w:rPr>
  </w:style>
  <w:style w:type="paragraph" w:styleId="af0">
    <w:name w:val="annotation text"/>
    <w:basedOn w:val="a"/>
    <w:link w:val="af1"/>
    <w:uiPriority w:val="99"/>
    <w:unhideWhenUsed/>
    <w:rsid w:val="008C2F22"/>
    <w:pPr>
      <w:jc w:val="left"/>
    </w:pPr>
  </w:style>
  <w:style w:type="character" w:customStyle="1" w:styleId="af1">
    <w:name w:val="コメント文字列 (文字)"/>
    <w:basedOn w:val="a0"/>
    <w:link w:val="af0"/>
    <w:uiPriority w:val="99"/>
    <w:rsid w:val="008C2F22"/>
    <w:rPr>
      <w:rFonts w:eastAsia="ＭＳ 明朝"/>
    </w:rPr>
  </w:style>
  <w:style w:type="paragraph" w:styleId="af2">
    <w:name w:val="Balloon Text"/>
    <w:basedOn w:val="a"/>
    <w:link w:val="af3"/>
    <w:uiPriority w:val="99"/>
    <w:semiHidden/>
    <w:unhideWhenUsed/>
    <w:rsid w:val="00B14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14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2025-03-13T06:06:00Z</dcterms:created>
  <dcterms:modified xsi:type="dcterms:W3CDTF">2025-03-25T04:09:00Z</dcterms:modified>
</cp:coreProperties>
</file>