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99" w:rsidRPr="00112799" w:rsidRDefault="00112799" w:rsidP="001127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127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職</w:t>
      </w:r>
      <w:r w:rsidRPr="0011279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1127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員</w:t>
      </w:r>
      <w:r w:rsidRPr="0011279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1127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給</w:t>
      </w:r>
      <w:r w:rsidRPr="0011279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1127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与</w:t>
      </w:r>
      <w:r w:rsidRPr="0011279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1127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費</w:t>
      </w:r>
      <w:r w:rsidRPr="0011279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1127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内</w:t>
      </w:r>
      <w:r w:rsidRPr="0011279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1127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訳</w:t>
      </w:r>
      <w:r w:rsidRPr="00112799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1127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書</w:t>
      </w:r>
    </w:p>
    <w:p w:rsidR="00112799" w:rsidRPr="00112799" w:rsidRDefault="00112799" w:rsidP="001127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1279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</w:t>
      </w:r>
      <w:r w:rsidRPr="001127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（単位：千円）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39"/>
        <w:gridCol w:w="1199"/>
        <w:gridCol w:w="1199"/>
        <w:gridCol w:w="1199"/>
        <w:gridCol w:w="1200"/>
        <w:gridCol w:w="1319"/>
      </w:tblGrid>
      <w:tr w:rsidR="00112799" w:rsidRPr="00112799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582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　　種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常　勤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91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１人当り</w:t>
            </w:r>
          </w:p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月額給与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91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額</w:t>
            </w:r>
          </w:p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給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与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91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額</w:t>
            </w:r>
          </w:p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給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与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436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年間賞与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436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年間計</w:t>
            </w: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非常勤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計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(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91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　　　師</w:t>
            </w:r>
          </w:p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歯科医師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 w:rsidTr="00112799">
        <w:trPr>
          <w:trHeight w:val="366"/>
        </w:trPr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436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看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護</w:t>
            </w: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師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 w:rsidTr="00112799">
        <w:trPr>
          <w:trHeight w:val="382"/>
        </w:trPr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436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准看護師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 w:rsidTr="00112799">
        <w:trPr>
          <w:trHeight w:val="417"/>
        </w:trPr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899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100" w:before="291"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薬剤師</w:t>
            </w:r>
          </w:p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臨床検査技師</w:t>
            </w:r>
          </w:p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診療放射線技師</w:t>
            </w:r>
          </w:p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100" w:after="291"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112799" w:rsidRPr="00112799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436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事務員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436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436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2799" w:rsidRPr="00112799"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7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99" w:rsidRPr="00112799" w:rsidRDefault="00112799" w:rsidP="00112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2799" w:rsidRDefault="000E1E98" w:rsidP="0011279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 xml:space="preserve">　※医師○名、看護師○名は役員報酬</w:t>
      </w:r>
      <w:bookmarkStart w:id="0" w:name="_GoBack"/>
      <w:bookmarkEnd w:id="0"/>
    </w:p>
    <w:p w:rsidR="00112799" w:rsidRPr="00112799" w:rsidRDefault="00112799" w:rsidP="001127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112799"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  <w:t xml:space="preserve"> </w:t>
      </w:r>
      <w:r w:rsidRPr="00112799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0"/>
          <w:szCs w:val="20"/>
        </w:rPr>
        <w:t>（作成上の注意）</w:t>
      </w:r>
    </w:p>
    <w:p w:rsidR="00112799" w:rsidRPr="00112799" w:rsidRDefault="00112799" w:rsidP="001127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112799"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  <w:t xml:space="preserve"> </w:t>
      </w:r>
      <w:r w:rsidRPr="00112799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0"/>
          <w:szCs w:val="20"/>
        </w:rPr>
        <w:t>１．適宜、不要な職種の削除又は必要な職種の追加を行ってください。</w:t>
      </w:r>
    </w:p>
    <w:p w:rsidR="00112799" w:rsidRPr="00112799" w:rsidRDefault="00112799" w:rsidP="001E5FCC">
      <w:pPr>
        <w:overflowPunct w:val="0"/>
        <w:ind w:left="520" w:hangingChars="200" w:hanging="52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112799"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  <w:t xml:space="preserve"> </w:t>
      </w:r>
      <w:r w:rsidRPr="00112799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0"/>
          <w:szCs w:val="20"/>
        </w:rPr>
        <w:t>２．</w:t>
      </w:r>
      <w:r w:rsidRPr="00112799">
        <w:rPr>
          <w:rFonts w:ascii="ＭＳ 明朝" w:eastAsia="ＭＳ 明朝" w:hAnsi="ＭＳ 明朝" w:cs="ＭＳ 明朝"/>
          <w:color w:val="000000"/>
          <w:spacing w:val="20"/>
          <w:kern w:val="0"/>
          <w:sz w:val="20"/>
          <w:szCs w:val="20"/>
        </w:rPr>
        <w:t>1,000</w:t>
      </w:r>
      <w:r w:rsidRPr="00112799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0"/>
          <w:szCs w:val="20"/>
        </w:rPr>
        <w:t>円未満は、四捨五入しても差し支えないが、合計額は収支予算書と一致させること。</w:t>
      </w:r>
    </w:p>
    <w:p w:rsidR="00112799" w:rsidRPr="00112799" w:rsidRDefault="00112799" w:rsidP="001127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112799"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  <w:t xml:space="preserve"> </w:t>
      </w:r>
      <w:r w:rsidRPr="00112799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0"/>
          <w:szCs w:val="20"/>
        </w:rPr>
        <w:t>３．２年度分</w:t>
      </w:r>
      <w:r w:rsidR="000E1E98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0"/>
          <w:szCs w:val="20"/>
        </w:rPr>
        <w:t>（２４月分以上）</w:t>
      </w:r>
      <w:r w:rsidRPr="00112799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0"/>
          <w:szCs w:val="20"/>
        </w:rPr>
        <w:t>を作成すること。</w:t>
      </w:r>
    </w:p>
    <w:p w:rsidR="00F36048" w:rsidRPr="00112799" w:rsidRDefault="00112799" w:rsidP="00112799">
      <w:pPr>
        <w:overflowPunct w:val="0"/>
        <w:textAlignment w:val="baseline"/>
      </w:pPr>
      <w:r w:rsidRPr="00112799"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  <w:t xml:space="preserve"> </w:t>
      </w:r>
      <w:r w:rsidRPr="00112799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0"/>
          <w:szCs w:val="20"/>
        </w:rPr>
        <w:t>４．初年度分の人員構成は、開設する診療所の概要の「職員」欄の内容と一致させること。</w:t>
      </w:r>
    </w:p>
    <w:sectPr w:rsidR="00F36048" w:rsidRPr="00112799" w:rsidSect="00112799"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98" w:rsidRDefault="000E1E98" w:rsidP="000E1E98">
      <w:r>
        <w:separator/>
      </w:r>
    </w:p>
  </w:endnote>
  <w:endnote w:type="continuationSeparator" w:id="0">
    <w:p w:rsidR="000E1E98" w:rsidRDefault="000E1E98" w:rsidP="000E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98" w:rsidRDefault="000E1E98" w:rsidP="000E1E98">
      <w:r>
        <w:separator/>
      </w:r>
    </w:p>
  </w:footnote>
  <w:footnote w:type="continuationSeparator" w:id="0">
    <w:p w:rsidR="000E1E98" w:rsidRDefault="000E1E98" w:rsidP="000E1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99"/>
    <w:rsid w:val="000E1E98"/>
    <w:rsid w:val="00112799"/>
    <w:rsid w:val="001E5FCC"/>
    <w:rsid w:val="00F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E98"/>
  </w:style>
  <w:style w:type="paragraph" w:styleId="a5">
    <w:name w:val="footer"/>
    <w:basedOn w:val="a"/>
    <w:link w:val="a6"/>
    <w:uiPriority w:val="99"/>
    <w:unhideWhenUsed/>
    <w:rsid w:val="000E1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E98"/>
  </w:style>
  <w:style w:type="paragraph" w:styleId="a5">
    <w:name w:val="footer"/>
    <w:basedOn w:val="a"/>
    <w:link w:val="a6"/>
    <w:uiPriority w:val="99"/>
    <w:unhideWhenUsed/>
    <w:rsid w:val="000E1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堀　由宇也</cp:lastModifiedBy>
  <cp:revision>2</cp:revision>
  <dcterms:created xsi:type="dcterms:W3CDTF">2013-04-10T06:02:00Z</dcterms:created>
  <dcterms:modified xsi:type="dcterms:W3CDTF">2018-04-13T01:33:00Z</dcterms:modified>
</cp:coreProperties>
</file>