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09" w:rsidRPr="00E3347B" w:rsidRDefault="00962CEA" w:rsidP="002F75D7">
      <w:pPr>
        <w:adjustRightInd/>
        <w:spacing w:beforeLines="50" w:before="190" w:afterLines="50" w:after="190" w:line="320" w:lineRule="exact"/>
        <w:jc w:val="center"/>
        <w:rPr>
          <w:rFonts w:ascii="HG丸ｺﾞｼｯｸM-PRO" w:eastAsia="HG丸ｺﾞｼｯｸM-PRO" w:hAnsi="HG丸ｺﾞｼｯｸM-PRO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</w:rPr>
        <w:t>求人</w:t>
      </w:r>
      <w:r w:rsidR="00A42F09" w:rsidRPr="00E3347B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</w:rPr>
        <w:t>確保</w:t>
      </w:r>
      <w:r w:rsidR="005873D2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</w:rPr>
        <w:t>等</w:t>
      </w:r>
      <w:r w:rsidR="00A42F09" w:rsidRPr="00E3347B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</w:rPr>
        <w:t>に関する要請</w:t>
      </w:r>
    </w:p>
    <w:p w:rsidR="00A42F09" w:rsidRPr="00122F77" w:rsidRDefault="00A42F09" w:rsidP="00575AD4">
      <w:pPr>
        <w:adjustRightInd/>
        <w:spacing w:line="320" w:lineRule="exact"/>
        <w:rPr>
          <w:color w:val="auto"/>
        </w:rPr>
      </w:pPr>
    </w:p>
    <w:p w:rsidR="00924011" w:rsidRPr="002C2CAA" w:rsidRDefault="00893B45" w:rsidP="00631C37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県内の雇用情勢については、</w:t>
      </w:r>
      <w:r w:rsidR="00412A11">
        <w:rPr>
          <w:rFonts w:asciiTheme="minorEastAsia" w:eastAsiaTheme="minorEastAsia" w:hAnsiTheme="minorEastAsia" w:hint="eastAsia"/>
          <w:color w:val="auto"/>
          <w:sz w:val="28"/>
          <w:szCs w:val="28"/>
        </w:rPr>
        <w:t>平成２５年</w:t>
      </w:r>
      <w:r w:rsidR="00440533">
        <w:rPr>
          <w:rFonts w:asciiTheme="minorEastAsia" w:eastAsiaTheme="minorEastAsia" w:hAnsiTheme="minorEastAsia" w:hint="eastAsia"/>
          <w:color w:val="auto"/>
          <w:sz w:val="28"/>
          <w:szCs w:val="28"/>
        </w:rPr>
        <w:t>１</w:t>
      </w:r>
      <w:r w:rsidR="003E070E">
        <w:rPr>
          <w:rFonts w:asciiTheme="minorEastAsia" w:eastAsiaTheme="minorEastAsia" w:hAnsiTheme="minorEastAsia" w:hint="eastAsia"/>
          <w:color w:val="auto"/>
          <w:sz w:val="28"/>
          <w:szCs w:val="28"/>
        </w:rPr>
        <w:t>１</w:t>
      </w:r>
      <w:r w:rsidR="00440533">
        <w:rPr>
          <w:rFonts w:asciiTheme="minorEastAsia" w:eastAsiaTheme="minorEastAsia" w:hAnsiTheme="minorEastAsia" w:hint="eastAsia"/>
          <w:color w:val="auto"/>
          <w:sz w:val="28"/>
          <w:szCs w:val="28"/>
        </w:rPr>
        <w:t>月</w:t>
      </w:r>
      <w:r w:rsidR="00412A11">
        <w:rPr>
          <w:rFonts w:asciiTheme="minorEastAsia" w:eastAsiaTheme="minorEastAsia" w:hAnsiTheme="minorEastAsia" w:hint="eastAsia"/>
          <w:color w:val="auto"/>
          <w:sz w:val="28"/>
          <w:szCs w:val="28"/>
        </w:rPr>
        <w:t>以降、</w:t>
      </w:r>
      <w:r w:rsidR="00664CD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有効求人倍率</w:t>
      </w:r>
      <w:r w:rsidR="00412A11">
        <w:rPr>
          <w:rFonts w:asciiTheme="minorEastAsia" w:eastAsiaTheme="minorEastAsia" w:hAnsiTheme="minorEastAsia" w:hint="eastAsia"/>
          <w:color w:val="auto"/>
          <w:sz w:val="28"/>
          <w:szCs w:val="28"/>
        </w:rPr>
        <w:t>が１倍台</w:t>
      </w:r>
      <w:r w:rsidR="00A00705">
        <w:rPr>
          <w:rFonts w:asciiTheme="minorEastAsia" w:eastAsiaTheme="minorEastAsia" w:hAnsiTheme="minorEastAsia" w:hint="eastAsia"/>
          <w:color w:val="auto"/>
          <w:sz w:val="28"/>
          <w:szCs w:val="28"/>
        </w:rPr>
        <w:t>で推移して</w:t>
      </w:r>
      <w:r w:rsidR="00412A11">
        <w:rPr>
          <w:rFonts w:asciiTheme="minorEastAsia" w:eastAsiaTheme="minorEastAsia" w:hAnsiTheme="minorEastAsia" w:hint="eastAsia"/>
          <w:color w:val="auto"/>
          <w:sz w:val="28"/>
          <w:szCs w:val="28"/>
        </w:rPr>
        <w:t>おり、</w:t>
      </w:r>
      <w:r w:rsidR="00664CD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また、</w:t>
      </w:r>
      <w:r w:rsidR="00BA3526" w:rsidRPr="000F3C8A">
        <w:rPr>
          <w:rFonts w:asciiTheme="minorEastAsia" w:eastAsiaTheme="minorEastAsia" w:hAnsiTheme="minorEastAsia" w:hint="eastAsia"/>
          <w:color w:val="auto"/>
          <w:sz w:val="28"/>
          <w:szCs w:val="28"/>
        </w:rPr>
        <w:t>平成２７年度は</w:t>
      </w:r>
      <w:r w:rsidR="0010106A" w:rsidRPr="00BA3526">
        <w:rPr>
          <w:rFonts w:asciiTheme="minorEastAsia" w:eastAsiaTheme="minorEastAsia" w:hAnsiTheme="minorEastAsia" w:hint="eastAsia"/>
          <w:color w:val="auto"/>
          <w:sz w:val="28"/>
          <w:szCs w:val="28"/>
        </w:rPr>
        <w:t>高校新卒者の就職内定率が</w:t>
      </w:r>
      <w:r w:rsidR="000F3C8A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過去２番目の</w:t>
      </w:r>
      <w:r w:rsidR="00BA3526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高水準</w:t>
      </w:r>
      <w:r w:rsidR="00A00705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となる</w:t>
      </w:r>
      <w:r w:rsidR="00664CD9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一方</w:t>
      </w:r>
      <w:r w:rsidR="0010106A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E82131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業種</w:t>
      </w:r>
      <w:r w:rsidR="00633EA1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や地域</w:t>
      </w:r>
      <w:r w:rsidR="00E82131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によって</w:t>
      </w:r>
      <w:r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求人と求職</w:t>
      </w:r>
      <w:r w:rsidR="00E82131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のミスマッチ</w:t>
      </w:r>
      <w:r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が生じているなど</w:t>
      </w:r>
      <w:r w:rsidR="00820B50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一部に</w:t>
      </w:r>
      <w:r w:rsidR="00A00705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弱さ</w:t>
      </w:r>
      <w:r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が残</w:t>
      </w:r>
      <w:r w:rsidR="006C6CEE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るものの、着実に改善</w:t>
      </w:r>
      <w:r w:rsidR="00412A11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の動きが続いています</w:t>
      </w:r>
      <w:r w:rsidR="00A42F09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p w:rsidR="007D1F13" w:rsidRPr="004231EA" w:rsidRDefault="00042A8B" w:rsidP="00691C1F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山口</w:t>
      </w:r>
      <w:r w:rsidR="00A42F09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県では、</w:t>
      </w:r>
      <w:r w:rsidR="00A00705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人口減少の流れに歯止めをかけ</w:t>
      </w:r>
      <w:r w:rsidR="00463389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、「</w:t>
      </w:r>
      <w:r w:rsidR="00007E23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活力みなぎる山口県</w:t>
      </w:r>
      <w:r w:rsidR="00463389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」</w:t>
      </w:r>
      <w:r w:rsidR="00721A34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を</w:t>
      </w:r>
      <w:r w:rsidR="00007E23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実現</w:t>
      </w:r>
      <w:r w:rsidR="00721A34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するため</w:t>
      </w:r>
      <w:r w:rsidR="00421AD9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027CA7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産業</w:t>
      </w:r>
      <w:r w:rsidR="00527A3C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の振興により</w:t>
      </w:r>
      <w:r w:rsidR="00721A34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雇用を創出</w:t>
      </w:r>
      <w:r w:rsidR="007D1F13" w:rsidRPr="002C2CAA">
        <w:rPr>
          <w:rFonts w:asciiTheme="minorEastAsia" w:eastAsiaTheme="minorEastAsia" w:hAnsiTheme="minorEastAsia" w:hint="eastAsia"/>
          <w:color w:val="auto"/>
          <w:sz w:val="28"/>
          <w:szCs w:val="28"/>
        </w:rPr>
        <w:t>するとともに、県内大学生等の</w:t>
      </w:r>
      <w:r w:rsidR="00134661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地元就職率</w:t>
      </w:r>
      <w:r w:rsidR="007D1F13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の</w:t>
      </w:r>
      <w:r w:rsidR="00134661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１０</w:t>
      </w:r>
      <w:r w:rsidR="007D1F13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ポイント向上</w:t>
      </w:r>
      <w:r w:rsidR="00134661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を目指す</w:t>
      </w:r>
      <w:r w:rsidR="00421AD9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ＣＯＣプラス事業</w:t>
      </w:r>
      <w:r w:rsidR="00134661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との</w:t>
      </w:r>
      <w:r w:rsidR="00D8231E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連携</w:t>
      </w:r>
      <w:r w:rsidR="00721A34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や</w:t>
      </w:r>
      <w:r w:rsidR="000F4EE3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73738F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多様な職業訓練など</w:t>
      </w:r>
      <w:r w:rsidR="007D1F13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の</w:t>
      </w:r>
      <w:r w:rsidR="0073738F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積極的</w:t>
      </w:r>
      <w:r w:rsidR="007D1F13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な</w:t>
      </w:r>
      <w:r w:rsidR="0073738F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推進</w:t>
      </w:r>
      <w:r w:rsidR="007D1F13" w:rsidRPr="004231EA">
        <w:rPr>
          <w:rFonts w:asciiTheme="minorEastAsia" w:eastAsiaTheme="minorEastAsia" w:hAnsiTheme="minorEastAsia" w:hint="eastAsia"/>
          <w:color w:val="auto"/>
          <w:sz w:val="28"/>
          <w:szCs w:val="28"/>
        </w:rPr>
        <w:t>により、雇用の場を活かした人材の定着・還流の促進に重点的に取り組んでいます。</w:t>
      </w:r>
    </w:p>
    <w:p w:rsidR="00E52955" w:rsidRPr="007F1EBA" w:rsidRDefault="00691C1F" w:rsidP="00691C1F">
      <w:pPr>
        <w:adjustRightInd/>
        <w:spacing w:line="320" w:lineRule="exact"/>
        <w:ind w:firstLineChars="100" w:firstLine="280"/>
        <w:rPr>
          <w:sz w:val="28"/>
          <w:szCs w:val="28"/>
        </w:rPr>
      </w:pPr>
      <w:r w:rsidRPr="007F1EBA">
        <w:rPr>
          <w:rFonts w:asciiTheme="minorEastAsia" w:eastAsiaTheme="minorEastAsia" w:hAnsiTheme="minorEastAsia" w:hint="eastAsia"/>
          <w:color w:val="auto"/>
          <w:sz w:val="28"/>
          <w:szCs w:val="28"/>
        </w:rPr>
        <w:t>山</w:t>
      </w:r>
      <w:r w:rsidRPr="007F1EBA">
        <w:rPr>
          <w:rFonts w:hint="eastAsia"/>
          <w:color w:val="auto"/>
          <w:sz w:val="28"/>
          <w:szCs w:val="28"/>
        </w:rPr>
        <w:t>口労働局においても、「『全員参加の社会』の実現加速」と「公正、適</w:t>
      </w:r>
      <w:r w:rsidR="005D25C9">
        <w:rPr>
          <w:rFonts w:hint="eastAsia"/>
          <w:color w:val="auto"/>
          <w:sz w:val="28"/>
          <w:szCs w:val="28"/>
        </w:rPr>
        <w:t>正</w:t>
      </w:r>
      <w:r w:rsidRPr="007F1EBA">
        <w:rPr>
          <w:rFonts w:hint="eastAsia"/>
          <w:color w:val="auto"/>
          <w:sz w:val="28"/>
          <w:szCs w:val="28"/>
        </w:rPr>
        <w:t>で納得して働くことのできる環境整備」を目標に掲げ、全ての人材が能力を高めそ</w:t>
      </w:r>
      <w:r w:rsidR="004231EA">
        <w:rPr>
          <w:rFonts w:hint="eastAsia"/>
          <w:color w:val="auto"/>
          <w:sz w:val="28"/>
          <w:szCs w:val="28"/>
        </w:rPr>
        <w:t>の能力を存分に発揮できるよう、若者・高齢者・女性・障害者の活躍、非正規雇用労働者の待遇改善、人材不足分野</w:t>
      </w:r>
      <w:r w:rsidRPr="007F1EBA">
        <w:rPr>
          <w:rFonts w:hint="eastAsia"/>
          <w:color w:val="auto"/>
          <w:sz w:val="28"/>
          <w:szCs w:val="28"/>
        </w:rPr>
        <w:t>における人材確保を推進していま</w:t>
      </w:r>
      <w:r w:rsidR="0073738F" w:rsidRPr="007F1EBA">
        <w:rPr>
          <w:rFonts w:asciiTheme="minorEastAsia" w:eastAsiaTheme="minorEastAsia" w:hAnsiTheme="minorEastAsia" w:hint="eastAsia"/>
          <w:color w:val="auto"/>
          <w:sz w:val="28"/>
          <w:szCs w:val="28"/>
        </w:rPr>
        <w:t>す。</w:t>
      </w:r>
    </w:p>
    <w:p w:rsidR="005572A9" w:rsidRPr="00C6574B" w:rsidRDefault="0073738F" w:rsidP="00631C37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こうした対策については、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山口県と山口労働局が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締結</w:t>
      </w:r>
      <w:r w:rsidR="00EE5C5A">
        <w:rPr>
          <w:rFonts w:asciiTheme="minorEastAsia" w:eastAsiaTheme="minorEastAsia" w:hAnsiTheme="minorEastAsia" w:hint="eastAsia"/>
          <w:color w:val="auto"/>
          <w:sz w:val="28"/>
          <w:szCs w:val="28"/>
        </w:rPr>
        <w:t>している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「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山口県雇用対策推進協定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」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に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より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緊密に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連携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し</w:t>
      </w:r>
      <w:r w:rsidR="001D57C6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て</w:t>
      </w:r>
      <w:r w:rsidR="00293654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取り組む</w:t>
      </w:r>
      <w:r w:rsidR="001D57C6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こととしており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、ハローワー</w:t>
      </w:r>
      <w:r w:rsidR="00A42F0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クや若者就職支援センターを中心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とした</w:t>
      </w:r>
      <w:r w:rsidR="004231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新卒</w:t>
      </w:r>
      <w:r w:rsidR="001D57C6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予定</w:t>
      </w:r>
      <w:r w:rsidR="00A42F0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者等の就職支援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など、各種施策</w:t>
      </w:r>
      <w:r w:rsidR="00A42F0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を積極的に推進しているところです。</w:t>
      </w:r>
    </w:p>
    <w:p w:rsidR="00A42F09" w:rsidRPr="00C6574B" w:rsidRDefault="00A42F09" w:rsidP="00631C37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ついては、貴社におかれましても、若者</w:t>
      </w:r>
      <w:r w:rsidR="00DF4D8B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の正社員求人の</w:t>
      </w:r>
      <w:r w:rsidR="00614CA6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確保</w:t>
      </w:r>
      <w:r w:rsidR="00DF4D8B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・</w:t>
      </w:r>
      <w:r w:rsidR="00614CA6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拡大、</w:t>
      </w:r>
      <w:r w:rsidR="007100C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新卒者等の職場定着</w:t>
      </w:r>
      <w:r w:rsidR="007100C9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962C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非正規</w:t>
      </w:r>
      <w:r w:rsidR="004231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雇用</w:t>
      </w:r>
      <w:r w:rsidR="00962C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労働者の正社員転換</w:t>
      </w:r>
      <w:r w:rsidR="007100C9">
        <w:rPr>
          <w:rFonts w:asciiTheme="minorEastAsia" w:eastAsiaTheme="minorEastAsia" w:hAnsiTheme="minorEastAsia" w:hint="eastAsia"/>
          <w:color w:val="auto"/>
          <w:sz w:val="28"/>
          <w:szCs w:val="28"/>
        </w:rPr>
        <w:t>及び</w:t>
      </w:r>
      <w:r w:rsidR="00F10C65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障害者</w:t>
      </w:r>
      <w:r w:rsidR="00962C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の雇用確保</w:t>
      </w:r>
      <w:r w:rsidR="00633EA1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に</w:t>
      </w:r>
      <w:r w:rsidR="00962C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御</w:t>
      </w:r>
      <w:r w:rsidR="004231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尽力</w:t>
      </w:r>
      <w:r w:rsidR="00650B5F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を賜ります</w:t>
      </w:r>
      <w:r w:rsidR="00353003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ようお願い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します</w:t>
      </w:r>
      <w:r w:rsidR="00631C37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p w:rsidR="00A42F09" w:rsidRPr="00C6574B" w:rsidRDefault="00D1061B" w:rsidP="00631C37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また</w:t>
      </w:r>
      <w:r w:rsidR="00A42F0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962C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仕事と子育て等の両立に向けた環境づくり</w:t>
      </w:r>
      <w:r w:rsidR="00AA556F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な</w:t>
      </w:r>
      <w:r w:rsidR="005873D2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ど、</w:t>
      </w:r>
      <w:r w:rsidR="00962C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ワーク・ライフ・バランスの推進</w:t>
      </w:r>
      <w:r w:rsidR="00FA7343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に</w:t>
      </w:r>
      <w:r w:rsidR="004E1493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向けて</w:t>
      </w:r>
      <w:r w:rsidR="00A5439F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積極的に取り組んでいただきますよう</w:t>
      </w:r>
      <w:r w:rsidR="00353003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お願い</w:t>
      </w:r>
      <w:r w:rsidR="00A42F0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します。</w:t>
      </w:r>
    </w:p>
    <w:p w:rsidR="00304D79" w:rsidRPr="00C6574B" w:rsidRDefault="00304D79" w:rsidP="007F1EBA">
      <w:pPr>
        <w:spacing w:line="320" w:lineRule="exact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A42F09" w:rsidRPr="00C6574B" w:rsidRDefault="001F1C5A" w:rsidP="007F1EBA">
      <w:pPr>
        <w:spacing w:line="320" w:lineRule="exac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BE143" wp14:editId="48FD8980">
                <wp:simplePos x="0" y="0"/>
                <wp:positionH relativeFrom="column">
                  <wp:posOffset>194310</wp:posOffset>
                </wp:positionH>
                <wp:positionV relativeFrom="paragraph">
                  <wp:posOffset>69629</wp:posOffset>
                </wp:positionV>
                <wp:extent cx="5804452" cy="2599773"/>
                <wp:effectExtent l="0" t="0" r="25400" b="1016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4452" cy="2599773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5.3pt;margin-top:5.5pt;width:457.05pt;height:20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" filled="f" strokecolor="black [3213]">
                <v:path arrowok="t"/>
              </v:roundrect>
            </w:pict>
          </mc:Fallback>
        </mc:AlternateContent>
      </w:r>
    </w:p>
    <w:p w:rsidR="00A42F09" w:rsidRPr="00C6574B" w:rsidRDefault="00A42F09" w:rsidP="001F1C5A">
      <w:pPr>
        <w:pStyle w:val="a9"/>
        <w:spacing w:line="320" w:lineRule="exact"/>
        <w:ind w:leftChars="100" w:left="260" w:firstLineChars="109" w:firstLine="305"/>
        <w:jc w:val="left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C6574B">
        <w:rPr>
          <w:rFonts w:asciiTheme="majorEastAsia" w:eastAsiaTheme="majorEastAsia" w:hAnsiTheme="majorEastAsia" w:hint="eastAsia"/>
          <w:color w:val="auto"/>
          <w:sz w:val="28"/>
          <w:szCs w:val="28"/>
        </w:rPr>
        <w:t>１　若者</w:t>
      </w:r>
      <w:r w:rsidR="00962CEA" w:rsidRPr="00C6574B">
        <w:rPr>
          <w:rFonts w:asciiTheme="majorEastAsia" w:eastAsiaTheme="majorEastAsia" w:hAnsiTheme="majorEastAsia" w:hint="eastAsia"/>
          <w:color w:val="auto"/>
          <w:sz w:val="28"/>
          <w:szCs w:val="28"/>
        </w:rPr>
        <w:t>を中心とした正社員求人の</w:t>
      </w:r>
      <w:r w:rsidRPr="00C6574B">
        <w:rPr>
          <w:rFonts w:asciiTheme="majorEastAsia" w:eastAsiaTheme="majorEastAsia" w:hAnsiTheme="majorEastAsia" w:hint="eastAsia"/>
          <w:color w:val="auto"/>
          <w:sz w:val="28"/>
          <w:szCs w:val="28"/>
        </w:rPr>
        <w:t>確保</w:t>
      </w:r>
    </w:p>
    <w:p w:rsidR="00A42F09" w:rsidRPr="00C6574B" w:rsidRDefault="004231EA" w:rsidP="00614CA6">
      <w:pPr>
        <w:pStyle w:val="a9"/>
        <w:spacing w:beforeLines="20" w:before="76"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・新卒予定者の正社員</w:t>
      </w:r>
      <w:r w:rsidR="00A42F0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採用枠の確保</w:t>
      </w:r>
    </w:p>
    <w:p w:rsidR="00A42F09" w:rsidRPr="00C6574B" w:rsidRDefault="00A42F09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・卒業後３年以内の未就職卒業者の新卒</w:t>
      </w:r>
      <w:r w:rsidR="004231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採用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枠での</w:t>
      </w:r>
      <w:r w:rsidR="001C0EEC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応募機会の確保</w:t>
      </w:r>
    </w:p>
    <w:p w:rsidR="00614CA6" w:rsidRPr="00C6574B" w:rsidRDefault="00614CA6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・</w:t>
      </w:r>
      <w:r w:rsidR="004231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新卒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者等の職場定着の促進</w:t>
      </w:r>
    </w:p>
    <w:p w:rsidR="00962CEA" w:rsidRPr="00C6574B" w:rsidRDefault="00962CEA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・</w:t>
      </w:r>
      <w:r w:rsidR="0055550B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正社員求人の拡大と非正規</w:t>
      </w:r>
      <w:r w:rsidR="004231EA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雇用労働者の正社員転換・待遇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改善</w:t>
      </w:r>
    </w:p>
    <w:p w:rsidR="00AB3D00" w:rsidRPr="00C6574B" w:rsidRDefault="00AB3D00" w:rsidP="00AB3D00">
      <w:pPr>
        <w:pStyle w:val="a9"/>
        <w:spacing w:beforeLines="30" w:before="114" w:line="320" w:lineRule="exact"/>
        <w:ind w:firstLineChars="200" w:firstLine="560"/>
        <w:jc w:val="left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C6574B">
        <w:rPr>
          <w:rFonts w:asciiTheme="majorEastAsia" w:eastAsiaTheme="majorEastAsia" w:hAnsiTheme="majorEastAsia" w:hint="eastAsia"/>
          <w:color w:val="auto"/>
          <w:sz w:val="28"/>
          <w:szCs w:val="28"/>
        </w:rPr>
        <w:t>２　ワーク・ライフ・バランスの推進</w:t>
      </w:r>
    </w:p>
    <w:p w:rsidR="00AB3D00" w:rsidRPr="00C6574B" w:rsidRDefault="00AB3D00" w:rsidP="00AB3D00">
      <w:pPr>
        <w:pStyle w:val="a9"/>
        <w:spacing w:beforeLines="20" w:before="76"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・仕事と子育て等の両立に向けた環境づくりの推進</w:t>
      </w:r>
    </w:p>
    <w:p w:rsidR="00AB3D00" w:rsidRPr="00C6574B" w:rsidRDefault="00AB3D00" w:rsidP="00AB3D00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・ポジティブ・アクションの推進</w:t>
      </w:r>
    </w:p>
    <w:p w:rsidR="004231EA" w:rsidRPr="00C6574B" w:rsidRDefault="00AB3D00" w:rsidP="004231EA">
      <w:pPr>
        <w:pStyle w:val="a9"/>
        <w:spacing w:beforeLines="30" w:before="114" w:line="320" w:lineRule="exact"/>
        <w:ind w:firstLineChars="202" w:firstLine="566"/>
        <w:jc w:val="left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C6574B">
        <w:rPr>
          <w:rFonts w:asciiTheme="majorEastAsia" w:eastAsiaTheme="majorEastAsia" w:hAnsiTheme="majorEastAsia" w:hint="eastAsia"/>
          <w:color w:val="auto"/>
          <w:sz w:val="28"/>
          <w:szCs w:val="28"/>
        </w:rPr>
        <w:t>３</w:t>
      </w:r>
      <w:r w:rsidR="004231EA" w:rsidRPr="00C6574B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障害者の雇用確保　</w:t>
      </w:r>
    </w:p>
    <w:p w:rsidR="004231EA" w:rsidRPr="00C6574B" w:rsidRDefault="004231EA" w:rsidP="004231EA">
      <w:pPr>
        <w:pStyle w:val="a9"/>
        <w:spacing w:beforeLines="20" w:before="76"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・障害者雇用率の引上げに対応した障害者の積極的な雇用確保　</w:t>
      </w:r>
    </w:p>
    <w:p w:rsidR="00962CEA" w:rsidRPr="00C6574B" w:rsidRDefault="00962CEA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A42F09" w:rsidRPr="00C6574B" w:rsidRDefault="00650B5F" w:rsidP="007F1EBA">
      <w:pPr>
        <w:adjustRightInd/>
        <w:spacing w:beforeLines="50" w:before="190" w:line="320" w:lineRule="exact"/>
        <w:ind w:right="-1"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平成２</w:t>
      </w:r>
      <w:r w:rsidR="00412A11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８</w:t>
      </w:r>
      <w:r w:rsidR="00A42F0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年（</w:t>
      </w:r>
      <w:r w:rsidR="00A42F09" w:rsidRPr="00C6574B">
        <w:rPr>
          <w:rFonts w:asciiTheme="minorEastAsia" w:eastAsiaTheme="minorEastAsia" w:hAnsiTheme="minorEastAsia"/>
          <w:color w:val="auto"/>
          <w:sz w:val="28"/>
          <w:szCs w:val="28"/>
        </w:rPr>
        <w:t>201</w:t>
      </w:r>
      <w:r w:rsidR="00412A11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6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年）５</w:t>
      </w:r>
      <w:r w:rsidR="00A42F09"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月</w:t>
      </w:r>
    </w:p>
    <w:p w:rsidR="00A42F09" w:rsidRPr="00C6574B" w:rsidRDefault="00A42F09" w:rsidP="007F1EBA">
      <w:pPr>
        <w:tabs>
          <w:tab w:val="left" w:pos="6824"/>
        </w:tabs>
        <w:adjustRightInd/>
        <w:spacing w:beforeLines="50" w:before="190" w:line="320" w:lineRule="exact"/>
        <w:ind w:firstLineChars="1300" w:firstLine="364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山　</w:t>
      </w:r>
      <w:r w:rsidRPr="00C6574B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口</w:t>
      </w:r>
      <w:r w:rsidRPr="00C6574B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県</w:t>
      </w:r>
      <w:r w:rsidRPr="00C6574B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知　</w:t>
      </w:r>
      <w:r w:rsidRPr="00C6574B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事　　</w:t>
      </w:r>
      <w:r w:rsidR="00650B5F" w:rsidRPr="00C6574B">
        <w:rPr>
          <w:rFonts w:ascii="HG行書体" w:eastAsia="HG行書体" w:hAnsiTheme="minorEastAsia" w:hint="eastAsia"/>
          <w:color w:val="auto"/>
          <w:sz w:val="36"/>
          <w:szCs w:val="36"/>
        </w:rPr>
        <w:t>村 岡  嗣 政</w:t>
      </w:r>
    </w:p>
    <w:p w:rsidR="005A78B8" w:rsidRPr="00C6574B" w:rsidRDefault="00A42F09" w:rsidP="001F1C5A">
      <w:pPr>
        <w:tabs>
          <w:tab w:val="left" w:pos="6824"/>
        </w:tabs>
        <w:adjustRightInd/>
        <w:spacing w:line="320" w:lineRule="exact"/>
        <w:ind w:firstLineChars="1300" w:firstLine="364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厚生労働省山口労働局長　　</w:t>
      </w:r>
      <w:r w:rsidR="005572A9" w:rsidRPr="00C6574B">
        <w:rPr>
          <w:rFonts w:ascii="HG行書体" w:eastAsia="HG行書体" w:hAnsiTheme="minorEastAsia" w:hint="eastAsia"/>
          <w:color w:val="auto"/>
          <w:sz w:val="36"/>
          <w:szCs w:val="36"/>
        </w:rPr>
        <w:t>小松原</w:t>
      </w:r>
      <w:r w:rsidRPr="00C6574B">
        <w:rPr>
          <w:rFonts w:ascii="HG行書体" w:eastAsia="HG行書体" w:hAnsiTheme="minorEastAsia" w:hint="eastAsia"/>
          <w:color w:val="auto"/>
          <w:sz w:val="36"/>
          <w:szCs w:val="36"/>
        </w:rPr>
        <w:t xml:space="preserve"> </w:t>
      </w:r>
      <w:r w:rsidR="005572A9" w:rsidRPr="00C6574B">
        <w:rPr>
          <w:rFonts w:ascii="HG行書体" w:eastAsia="HG行書体" w:hAnsiTheme="minorEastAsia" w:hint="eastAsia"/>
          <w:color w:val="auto"/>
          <w:sz w:val="36"/>
          <w:szCs w:val="36"/>
        </w:rPr>
        <w:t>正 俊</w:t>
      </w:r>
      <w:r w:rsidRPr="00C6574B">
        <w:rPr>
          <w:rFonts w:ascii="HG行書体" w:eastAsia="HG行書体" w:hAnsiTheme="minorEastAsia" w:cs="Century" w:hint="eastAsia"/>
          <w:color w:val="auto"/>
          <w:sz w:val="36"/>
          <w:szCs w:val="36"/>
        </w:rPr>
        <w:t xml:space="preserve"> </w:t>
      </w:r>
    </w:p>
    <w:p w:rsidR="00A42F09" w:rsidRPr="005A78B8" w:rsidRDefault="00650B5F" w:rsidP="001F1C5A">
      <w:pPr>
        <w:tabs>
          <w:tab w:val="left" w:pos="6824"/>
        </w:tabs>
        <w:adjustRightInd/>
        <w:spacing w:line="320" w:lineRule="exact"/>
        <w:ind w:firstLineChars="1300" w:firstLine="364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C6574B">
        <w:rPr>
          <w:rFonts w:asciiTheme="minorEastAsia" w:eastAsiaTheme="minorEastAsia" w:hAnsiTheme="minorEastAsia" w:hint="eastAsia"/>
          <w:color w:val="auto"/>
          <w:sz w:val="28"/>
          <w:szCs w:val="28"/>
        </w:rPr>
        <w:t>山口県教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育委員会教育長　　</w:t>
      </w:r>
      <w:r w:rsidRPr="005A78B8">
        <w:rPr>
          <w:rFonts w:ascii="HG行書体" w:eastAsia="HG行書体" w:hAnsiTheme="minorEastAsia" w:hint="eastAsia"/>
          <w:color w:val="auto"/>
          <w:sz w:val="36"/>
          <w:szCs w:val="36"/>
        </w:rPr>
        <w:t>浅 原　　 司</w:t>
      </w:r>
    </w:p>
    <w:sectPr w:rsidR="00A42F09" w:rsidRPr="005A78B8" w:rsidSect="00675946">
      <w:footerReference w:type="default" r:id="rId8"/>
      <w:type w:val="continuous"/>
      <w:pgSz w:w="11906" w:h="16838"/>
      <w:pgMar w:top="1134" w:right="850" w:bottom="906" w:left="1134" w:header="720" w:footer="0" w:gutter="0"/>
      <w:pgNumType w:start="3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4D" w:rsidRDefault="0026774D">
      <w:r>
        <w:separator/>
      </w:r>
    </w:p>
  </w:endnote>
  <w:endnote w:type="continuationSeparator" w:id="0">
    <w:p w:rsidR="0026774D" w:rsidRDefault="0026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71" w:rsidRDefault="00113171">
    <w:pPr>
      <w:pStyle w:val="a5"/>
      <w:jc w:val="center"/>
    </w:pPr>
  </w:p>
  <w:p w:rsidR="00113171" w:rsidRDefault="001131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4D" w:rsidRDefault="0026774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774D" w:rsidRDefault="0026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0"/>
  <w:drawingGridHorizontalSpacing w:val="130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5A"/>
    <w:rsid w:val="00003B51"/>
    <w:rsid w:val="00007E23"/>
    <w:rsid w:val="00027CA7"/>
    <w:rsid w:val="00042A8B"/>
    <w:rsid w:val="00097C03"/>
    <w:rsid w:val="000B361C"/>
    <w:rsid w:val="000E0F37"/>
    <w:rsid w:val="000E5932"/>
    <w:rsid w:val="000F3C8A"/>
    <w:rsid w:val="000F48DA"/>
    <w:rsid w:val="000F4EE3"/>
    <w:rsid w:val="000F7825"/>
    <w:rsid w:val="0010106A"/>
    <w:rsid w:val="00104C32"/>
    <w:rsid w:val="00113171"/>
    <w:rsid w:val="00122F77"/>
    <w:rsid w:val="00134661"/>
    <w:rsid w:val="001417CC"/>
    <w:rsid w:val="00142966"/>
    <w:rsid w:val="001459F9"/>
    <w:rsid w:val="00183C44"/>
    <w:rsid w:val="001877FC"/>
    <w:rsid w:val="001C0EEC"/>
    <w:rsid w:val="001C5509"/>
    <w:rsid w:val="001D2A54"/>
    <w:rsid w:val="001D3EBD"/>
    <w:rsid w:val="001D57C6"/>
    <w:rsid w:val="001E5499"/>
    <w:rsid w:val="001F1C5A"/>
    <w:rsid w:val="002613DA"/>
    <w:rsid w:val="0026774D"/>
    <w:rsid w:val="00285DCC"/>
    <w:rsid w:val="002906F9"/>
    <w:rsid w:val="00293654"/>
    <w:rsid w:val="002B1166"/>
    <w:rsid w:val="002C2CAA"/>
    <w:rsid w:val="002D4F0E"/>
    <w:rsid w:val="002E2671"/>
    <w:rsid w:val="002F43A6"/>
    <w:rsid w:val="002F75D7"/>
    <w:rsid w:val="00304D79"/>
    <w:rsid w:val="0030627F"/>
    <w:rsid w:val="00307CC2"/>
    <w:rsid w:val="00334E12"/>
    <w:rsid w:val="0034631F"/>
    <w:rsid w:val="00353003"/>
    <w:rsid w:val="003563F7"/>
    <w:rsid w:val="003912C4"/>
    <w:rsid w:val="003A3938"/>
    <w:rsid w:val="003A74F8"/>
    <w:rsid w:val="003C1C89"/>
    <w:rsid w:val="003C5EC2"/>
    <w:rsid w:val="003D3465"/>
    <w:rsid w:val="003E070E"/>
    <w:rsid w:val="003E7296"/>
    <w:rsid w:val="003F5B3E"/>
    <w:rsid w:val="00402C3D"/>
    <w:rsid w:val="00412A11"/>
    <w:rsid w:val="00421AD9"/>
    <w:rsid w:val="004231EA"/>
    <w:rsid w:val="00440533"/>
    <w:rsid w:val="0045435B"/>
    <w:rsid w:val="0045529D"/>
    <w:rsid w:val="004564C1"/>
    <w:rsid w:val="00463389"/>
    <w:rsid w:val="00465F61"/>
    <w:rsid w:val="004708CC"/>
    <w:rsid w:val="00476D02"/>
    <w:rsid w:val="00491617"/>
    <w:rsid w:val="00492D1E"/>
    <w:rsid w:val="004D01DE"/>
    <w:rsid w:val="004D0E58"/>
    <w:rsid w:val="004E1493"/>
    <w:rsid w:val="00527A3C"/>
    <w:rsid w:val="005359C4"/>
    <w:rsid w:val="0054771E"/>
    <w:rsid w:val="0055550B"/>
    <w:rsid w:val="005572A9"/>
    <w:rsid w:val="00557587"/>
    <w:rsid w:val="00571AA0"/>
    <w:rsid w:val="00572CA6"/>
    <w:rsid w:val="00575AD4"/>
    <w:rsid w:val="00585340"/>
    <w:rsid w:val="00586AE8"/>
    <w:rsid w:val="005873D2"/>
    <w:rsid w:val="00591374"/>
    <w:rsid w:val="005A0FF7"/>
    <w:rsid w:val="005A78B8"/>
    <w:rsid w:val="005D25C9"/>
    <w:rsid w:val="00614CA6"/>
    <w:rsid w:val="00614FB9"/>
    <w:rsid w:val="00617461"/>
    <w:rsid w:val="00622D74"/>
    <w:rsid w:val="00631C37"/>
    <w:rsid w:val="00633EA1"/>
    <w:rsid w:val="00634781"/>
    <w:rsid w:val="00650B5F"/>
    <w:rsid w:val="00652A35"/>
    <w:rsid w:val="00660D70"/>
    <w:rsid w:val="00664CD9"/>
    <w:rsid w:val="00675946"/>
    <w:rsid w:val="00682E10"/>
    <w:rsid w:val="00685600"/>
    <w:rsid w:val="00691C1F"/>
    <w:rsid w:val="00697CEA"/>
    <w:rsid w:val="006C5DDF"/>
    <w:rsid w:val="006C6CEE"/>
    <w:rsid w:val="0070088E"/>
    <w:rsid w:val="007100C9"/>
    <w:rsid w:val="007178D0"/>
    <w:rsid w:val="00721A34"/>
    <w:rsid w:val="00722EF4"/>
    <w:rsid w:val="0073738F"/>
    <w:rsid w:val="007621F4"/>
    <w:rsid w:val="007921AD"/>
    <w:rsid w:val="00796568"/>
    <w:rsid w:val="007D1F13"/>
    <w:rsid w:val="007E42CA"/>
    <w:rsid w:val="007F0652"/>
    <w:rsid w:val="007F0B86"/>
    <w:rsid w:val="007F1EBA"/>
    <w:rsid w:val="007F52C7"/>
    <w:rsid w:val="00820B50"/>
    <w:rsid w:val="008223B2"/>
    <w:rsid w:val="00840AEB"/>
    <w:rsid w:val="00847F05"/>
    <w:rsid w:val="00852BD6"/>
    <w:rsid w:val="00874544"/>
    <w:rsid w:val="008862FB"/>
    <w:rsid w:val="00890234"/>
    <w:rsid w:val="00893B45"/>
    <w:rsid w:val="008F4A5E"/>
    <w:rsid w:val="009113C7"/>
    <w:rsid w:val="009238A6"/>
    <w:rsid w:val="00924011"/>
    <w:rsid w:val="0094194E"/>
    <w:rsid w:val="00944043"/>
    <w:rsid w:val="009520F7"/>
    <w:rsid w:val="00962CEA"/>
    <w:rsid w:val="00975780"/>
    <w:rsid w:val="009B2C5B"/>
    <w:rsid w:val="009C3F31"/>
    <w:rsid w:val="009E5BAA"/>
    <w:rsid w:val="00A00705"/>
    <w:rsid w:val="00A20598"/>
    <w:rsid w:val="00A32FD1"/>
    <w:rsid w:val="00A42F09"/>
    <w:rsid w:val="00A51F2A"/>
    <w:rsid w:val="00A5439F"/>
    <w:rsid w:val="00A55CC1"/>
    <w:rsid w:val="00A65483"/>
    <w:rsid w:val="00A76FDD"/>
    <w:rsid w:val="00A90CEB"/>
    <w:rsid w:val="00AA556F"/>
    <w:rsid w:val="00AA6C8A"/>
    <w:rsid w:val="00AB3D00"/>
    <w:rsid w:val="00AF6F12"/>
    <w:rsid w:val="00B13499"/>
    <w:rsid w:val="00B21773"/>
    <w:rsid w:val="00B263AF"/>
    <w:rsid w:val="00B46A1D"/>
    <w:rsid w:val="00B55208"/>
    <w:rsid w:val="00B93606"/>
    <w:rsid w:val="00BA3526"/>
    <w:rsid w:val="00BA6295"/>
    <w:rsid w:val="00BB4CA2"/>
    <w:rsid w:val="00BC0549"/>
    <w:rsid w:val="00BC5202"/>
    <w:rsid w:val="00BD5115"/>
    <w:rsid w:val="00C528F1"/>
    <w:rsid w:val="00C6574B"/>
    <w:rsid w:val="00C71E23"/>
    <w:rsid w:val="00C81A60"/>
    <w:rsid w:val="00C8638D"/>
    <w:rsid w:val="00CA2F5B"/>
    <w:rsid w:val="00CA7972"/>
    <w:rsid w:val="00CB705A"/>
    <w:rsid w:val="00CC185F"/>
    <w:rsid w:val="00CD5653"/>
    <w:rsid w:val="00D1061B"/>
    <w:rsid w:val="00D2625A"/>
    <w:rsid w:val="00D31D21"/>
    <w:rsid w:val="00D3288E"/>
    <w:rsid w:val="00D47453"/>
    <w:rsid w:val="00D606DA"/>
    <w:rsid w:val="00D73906"/>
    <w:rsid w:val="00D8231E"/>
    <w:rsid w:val="00D93F2D"/>
    <w:rsid w:val="00DA4229"/>
    <w:rsid w:val="00DC73ED"/>
    <w:rsid w:val="00DD0451"/>
    <w:rsid w:val="00DF3351"/>
    <w:rsid w:val="00DF4D8B"/>
    <w:rsid w:val="00E00F0D"/>
    <w:rsid w:val="00E215E9"/>
    <w:rsid w:val="00E3347B"/>
    <w:rsid w:val="00E52955"/>
    <w:rsid w:val="00E52DE2"/>
    <w:rsid w:val="00E553DD"/>
    <w:rsid w:val="00E57502"/>
    <w:rsid w:val="00E60F0A"/>
    <w:rsid w:val="00E7485C"/>
    <w:rsid w:val="00E76034"/>
    <w:rsid w:val="00E82131"/>
    <w:rsid w:val="00E83AA6"/>
    <w:rsid w:val="00E96567"/>
    <w:rsid w:val="00EA443F"/>
    <w:rsid w:val="00EC585F"/>
    <w:rsid w:val="00EE5C5A"/>
    <w:rsid w:val="00F10C65"/>
    <w:rsid w:val="00F12627"/>
    <w:rsid w:val="00F31EB6"/>
    <w:rsid w:val="00F80875"/>
    <w:rsid w:val="00F82D44"/>
    <w:rsid w:val="00F846B2"/>
    <w:rsid w:val="00FA7343"/>
    <w:rsid w:val="00FB18E2"/>
    <w:rsid w:val="00FD08E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8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476D02"/>
    <w:pPr>
      <w:jc w:val="center"/>
    </w:pPr>
  </w:style>
  <w:style w:type="character" w:customStyle="1" w:styleId="a8">
    <w:name w:val="記 (文字)"/>
    <w:basedOn w:val="a0"/>
    <w:link w:val="a7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476D02"/>
    <w:pPr>
      <w:jc w:val="right"/>
    </w:pPr>
  </w:style>
  <w:style w:type="character" w:customStyle="1" w:styleId="aa">
    <w:name w:val="結語 (文字)"/>
    <w:basedOn w:val="a0"/>
    <w:link w:val="a9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D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08E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8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476D02"/>
    <w:pPr>
      <w:jc w:val="center"/>
    </w:pPr>
  </w:style>
  <w:style w:type="character" w:customStyle="1" w:styleId="a8">
    <w:name w:val="記 (文字)"/>
    <w:basedOn w:val="a0"/>
    <w:link w:val="a7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476D02"/>
    <w:pPr>
      <w:jc w:val="right"/>
    </w:pPr>
  </w:style>
  <w:style w:type="character" w:customStyle="1" w:styleId="aa">
    <w:name w:val="結語 (文字)"/>
    <w:basedOn w:val="a0"/>
    <w:link w:val="a9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D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08E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AA37-186E-406F-AA12-E8BF010B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山口県庁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石野完治</dc:creator>
  <cp:lastModifiedBy>石川　哲規</cp:lastModifiedBy>
  <cp:revision>2</cp:revision>
  <cp:lastPrinted>2016-04-22T06:54:00Z</cp:lastPrinted>
  <dcterms:created xsi:type="dcterms:W3CDTF">2016-06-01T06:46:00Z</dcterms:created>
  <dcterms:modified xsi:type="dcterms:W3CDTF">2016-06-01T06:46:00Z</dcterms:modified>
</cp:coreProperties>
</file>