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CA5" w:rsidRPr="00B60FC8" w:rsidRDefault="00E26F64" w:rsidP="00C237DF">
      <w:pPr>
        <w:spacing w:line="340" w:lineRule="exact"/>
        <w:rPr>
          <w:rFonts w:asciiTheme="minorEastAsia" w:hAnsiTheme="minorEastAsia"/>
        </w:rPr>
      </w:pPr>
      <w:r w:rsidRPr="00B60FC8">
        <w:rPr>
          <w:rFonts w:asciiTheme="minorEastAsia" w:hAnsiTheme="minorEastAsia" w:hint="eastAsia"/>
        </w:rPr>
        <w:t>別記様式第</w:t>
      </w:r>
      <w:r w:rsidR="00302925" w:rsidRPr="00B60FC8">
        <w:rPr>
          <w:rFonts w:asciiTheme="minorEastAsia" w:hAnsiTheme="minorEastAsia" w:hint="eastAsia"/>
        </w:rPr>
        <w:t>８</w:t>
      </w:r>
      <w:r w:rsidRPr="00B60FC8">
        <w:rPr>
          <w:rFonts w:asciiTheme="minorEastAsia" w:hAnsiTheme="minorEastAsia" w:hint="eastAsia"/>
        </w:rPr>
        <w:t>号</w:t>
      </w:r>
      <w:r w:rsidR="00F80707" w:rsidRPr="00B60FC8">
        <w:rPr>
          <w:rFonts w:asciiTheme="minorEastAsia" w:hAnsiTheme="minorEastAsia" w:hint="eastAsia"/>
        </w:rPr>
        <w:t>（</w:t>
      </w:r>
      <w:r w:rsidR="00F80707" w:rsidRPr="00B60FC8">
        <w:rPr>
          <w:rFonts w:asciiTheme="minorEastAsia" w:hAnsiTheme="minorEastAsia"/>
        </w:rPr>
        <w:t>第</w:t>
      </w:r>
      <w:r w:rsidR="00302925" w:rsidRPr="00B60FC8">
        <w:rPr>
          <w:rFonts w:asciiTheme="minorEastAsia" w:hAnsiTheme="minorEastAsia" w:hint="eastAsia"/>
        </w:rPr>
        <w:t>10</w:t>
      </w:r>
      <w:r w:rsidR="00F80707" w:rsidRPr="00B60FC8">
        <w:rPr>
          <w:rFonts w:asciiTheme="minorEastAsia" w:hAnsiTheme="minorEastAsia"/>
        </w:rPr>
        <w:t>条</w:t>
      </w:r>
      <w:r w:rsidR="00F80707" w:rsidRPr="00B60FC8">
        <w:rPr>
          <w:rFonts w:asciiTheme="minorEastAsia" w:hAnsiTheme="minorEastAsia" w:hint="eastAsia"/>
        </w:rPr>
        <w:t>第</w:t>
      </w:r>
      <w:r w:rsidR="00F80707" w:rsidRPr="00B60FC8">
        <w:rPr>
          <w:rFonts w:asciiTheme="minorEastAsia" w:hAnsiTheme="minorEastAsia"/>
        </w:rPr>
        <w:t>１項関係）</w:t>
      </w:r>
    </w:p>
    <w:p w:rsidR="00E26F64" w:rsidRPr="00B60FC8" w:rsidRDefault="00E26F64" w:rsidP="00C237DF">
      <w:pPr>
        <w:spacing w:line="340" w:lineRule="exact"/>
      </w:pPr>
    </w:p>
    <w:p w:rsidR="00E26F64" w:rsidRPr="00B60FC8" w:rsidRDefault="00627CA5" w:rsidP="00C237DF">
      <w:pPr>
        <w:spacing w:line="340" w:lineRule="exact"/>
        <w:jc w:val="center"/>
        <w:rPr>
          <w:rFonts w:asciiTheme="majorEastAsia" w:eastAsiaTheme="majorEastAsia" w:hAnsiTheme="majorEastAsia"/>
          <w:sz w:val="24"/>
        </w:rPr>
      </w:pPr>
      <w:r w:rsidRPr="00B60FC8">
        <w:rPr>
          <w:rFonts w:asciiTheme="majorEastAsia" w:eastAsiaTheme="majorEastAsia" w:hAnsiTheme="majorEastAsia" w:hint="eastAsia"/>
          <w:sz w:val="24"/>
        </w:rPr>
        <w:t>運 営 状 況 報 告 書</w:t>
      </w:r>
    </w:p>
    <w:p w:rsidR="00E26F64" w:rsidRPr="00B60FC8" w:rsidRDefault="00627CA5" w:rsidP="00627CA5">
      <w:pPr>
        <w:spacing w:line="340" w:lineRule="exact"/>
        <w:jc w:val="center"/>
      </w:pPr>
      <w:r w:rsidRPr="00B60FC8">
        <w:rPr>
          <w:rFonts w:hint="eastAsia"/>
        </w:rPr>
        <w:t>（　年　月　日から　年　月　日まで）</w:t>
      </w:r>
    </w:p>
    <w:p w:rsidR="00627CA5" w:rsidRPr="00B60FC8" w:rsidRDefault="00627CA5" w:rsidP="00C237DF">
      <w:pPr>
        <w:spacing w:line="340" w:lineRule="exact"/>
      </w:pPr>
    </w:p>
    <w:p w:rsidR="000E2EDA" w:rsidRPr="00B60FC8" w:rsidRDefault="000E2EDA" w:rsidP="000E2EDA">
      <w:pPr>
        <w:spacing w:line="340" w:lineRule="exact"/>
        <w:ind w:firstLineChars="100" w:firstLine="210"/>
        <w:jc w:val="right"/>
      </w:pPr>
      <w:r w:rsidRPr="00B60FC8">
        <w:t xml:space="preserve">　　</w:t>
      </w:r>
      <w:r w:rsidRPr="00B60FC8">
        <w:rPr>
          <w:rFonts w:hint="eastAsia"/>
        </w:rPr>
        <w:t xml:space="preserve"> 年 　月　 日</w:t>
      </w:r>
    </w:p>
    <w:p w:rsidR="000E2EDA" w:rsidRPr="00B60FC8" w:rsidRDefault="000E2EDA" w:rsidP="00C237DF">
      <w:pPr>
        <w:spacing w:line="340" w:lineRule="exact"/>
      </w:pPr>
      <w:bookmarkStart w:id="0" w:name="_GoBack"/>
      <w:bookmarkEnd w:id="0"/>
    </w:p>
    <w:p w:rsidR="00E26F64" w:rsidRPr="00B60FC8" w:rsidRDefault="002D333E" w:rsidP="00C237DF">
      <w:pPr>
        <w:spacing w:line="340" w:lineRule="exact"/>
        <w:ind w:firstLineChars="100" w:firstLine="210"/>
      </w:pPr>
      <w:r w:rsidRPr="00B60FC8">
        <w:rPr>
          <w:rFonts w:hint="eastAsia"/>
        </w:rPr>
        <w:t>山口県知事　氏　　名　様</w:t>
      </w:r>
    </w:p>
    <w:p w:rsidR="00542B90" w:rsidRPr="00B60FC8" w:rsidRDefault="00542B90" w:rsidP="000E2EDA">
      <w:pPr>
        <w:spacing w:line="340" w:lineRule="exact"/>
      </w:pPr>
    </w:p>
    <w:p w:rsidR="000E2EDA" w:rsidRPr="00B60FC8" w:rsidRDefault="000E2EDA" w:rsidP="000E2EDA">
      <w:pPr>
        <w:spacing w:line="340" w:lineRule="exact"/>
      </w:pPr>
    </w:p>
    <w:tbl>
      <w:tblPr>
        <w:tblStyle w:val="a7"/>
        <w:tblW w:w="0" w:type="auto"/>
        <w:tblInd w:w="3686" w:type="dxa"/>
        <w:tblLook w:val="04A0" w:firstRow="1" w:lastRow="0" w:firstColumn="1" w:lastColumn="0" w:noHBand="0" w:noVBand="1"/>
      </w:tblPr>
      <w:tblGrid>
        <w:gridCol w:w="1894"/>
        <w:gridCol w:w="3718"/>
      </w:tblGrid>
      <w:tr w:rsidR="00B60FC8" w:rsidRPr="00B60FC8" w:rsidTr="00627CA5">
        <w:trPr>
          <w:trHeight w:val="444"/>
        </w:trPr>
        <w:tc>
          <w:tcPr>
            <w:tcW w:w="1894" w:type="dxa"/>
            <w:tcBorders>
              <w:top w:val="nil"/>
              <w:left w:val="nil"/>
              <w:bottom w:val="nil"/>
              <w:right w:val="nil"/>
            </w:tcBorders>
            <w:vAlign w:val="center"/>
          </w:tcPr>
          <w:p w:rsidR="00CC6D9B" w:rsidRPr="00B60FC8" w:rsidRDefault="00CC6D9B" w:rsidP="00E63AE3">
            <w:pPr>
              <w:spacing w:line="220" w:lineRule="exact"/>
              <w:ind w:rightChars="113" w:right="237"/>
              <w:jc w:val="distribute"/>
            </w:pPr>
            <w:r w:rsidRPr="00B60FC8">
              <w:rPr>
                <w:rFonts w:hint="eastAsia"/>
              </w:rPr>
              <w:t>法人名称</w:t>
            </w:r>
          </w:p>
        </w:tc>
        <w:tc>
          <w:tcPr>
            <w:tcW w:w="3718" w:type="dxa"/>
            <w:tcBorders>
              <w:top w:val="nil"/>
              <w:left w:val="nil"/>
              <w:bottom w:val="nil"/>
              <w:right w:val="nil"/>
            </w:tcBorders>
            <w:vAlign w:val="center"/>
          </w:tcPr>
          <w:p w:rsidR="00CC6D9B" w:rsidRPr="00B60FC8" w:rsidRDefault="00CC6D9B" w:rsidP="00E63AE3">
            <w:pPr>
              <w:spacing w:line="220" w:lineRule="exact"/>
            </w:pPr>
          </w:p>
        </w:tc>
      </w:tr>
      <w:tr w:rsidR="00B60FC8" w:rsidRPr="00B60FC8" w:rsidTr="00627CA5">
        <w:trPr>
          <w:trHeight w:val="444"/>
        </w:trPr>
        <w:tc>
          <w:tcPr>
            <w:tcW w:w="1894" w:type="dxa"/>
            <w:tcBorders>
              <w:top w:val="nil"/>
              <w:left w:val="nil"/>
              <w:bottom w:val="nil"/>
              <w:right w:val="nil"/>
            </w:tcBorders>
            <w:vAlign w:val="center"/>
          </w:tcPr>
          <w:p w:rsidR="00CC6D9B" w:rsidRPr="00B60FC8" w:rsidRDefault="00CC6D9B" w:rsidP="00E63AE3">
            <w:pPr>
              <w:spacing w:line="220" w:lineRule="exact"/>
              <w:ind w:rightChars="113" w:right="237"/>
              <w:jc w:val="distribute"/>
            </w:pPr>
            <w:r w:rsidRPr="00B60FC8">
              <w:rPr>
                <w:rFonts w:hint="eastAsia"/>
              </w:rPr>
              <w:t>住所</w:t>
            </w:r>
          </w:p>
        </w:tc>
        <w:tc>
          <w:tcPr>
            <w:tcW w:w="3718" w:type="dxa"/>
            <w:tcBorders>
              <w:top w:val="nil"/>
              <w:left w:val="nil"/>
              <w:bottom w:val="nil"/>
              <w:right w:val="nil"/>
            </w:tcBorders>
            <w:vAlign w:val="center"/>
          </w:tcPr>
          <w:p w:rsidR="00CC6D9B" w:rsidRPr="00B60FC8" w:rsidRDefault="00CC6D9B" w:rsidP="00E63AE3">
            <w:pPr>
              <w:spacing w:line="220" w:lineRule="exact"/>
            </w:pPr>
          </w:p>
        </w:tc>
      </w:tr>
      <w:tr w:rsidR="00B60FC8" w:rsidRPr="00B60FC8" w:rsidTr="00B60FC8">
        <w:trPr>
          <w:trHeight w:val="444"/>
        </w:trPr>
        <w:tc>
          <w:tcPr>
            <w:tcW w:w="1894" w:type="dxa"/>
            <w:tcBorders>
              <w:top w:val="nil"/>
              <w:left w:val="nil"/>
              <w:bottom w:val="nil"/>
              <w:right w:val="nil"/>
            </w:tcBorders>
            <w:vAlign w:val="center"/>
          </w:tcPr>
          <w:p w:rsidR="00B60FC8" w:rsidRPr="00B60FC8" w:rsidRDefault="00B60FC8" w:rsidP="00E63AE3">
            <w:pPr>
              <w:spacing w:line="250" w:lineRule="exact"/>
              <w:ind w:rightChars="113" w:right="237"/>
              <w:jc w:val="distribute"/>
              <w:rPr>
                <w:spacing w:val="-12"/>
                <w:w w:val="66"/>
              </w:rPr>
            </w:pPr>
            <w:r w:rsidRPr="00B60FC8">
              <w:rPr>
                <w:rFonts w:hint="eastAsia"/>
                <w:spacing w:val="-12"/>
                <w:w w:val="66"/>
                <w:sz w:val="24"/>
              </w:rPr>
              <w:t>代表者の役職及び氏名</w:t>
            </w:r>
          </w:p>
        </w:tc>
        <w:tc>
          <w:tcPr>
            <w:tcW w:w="3718" w:type="dxa"/>
            <w:tcBorders>
              <w:top w:val="nil"/>
              <w:left w:val="nil"/>
              <w:bottom w:val="nil"/>
              <w:right w:val="nil"/>
            </w:tcBorders>
            <w:vAlign w:val="center"/>
          </w:tcPr>
          <w:p w:rsidR="00B60FC8" w:rsidRPr="00B60FC8" w:rsidRDefault="00B60FC8" w:rsidP="00B60FC8">
            <w:pPr>
              <w:spacing w:line="240" w:lineRule="exact"/>
            </w:pPr>
          </w:p>
        </w:tc>
      </w:tr>
    </w:tbl>
    <w:p w:rsidR="000E2EDA" w:rsidRPr="00B60FC8" w:rsidRDefault="000E2EDA" w:rsidP="000E2EDA">
      <w:pPr>
        <w:spacing w:line="340" w:lineRule="exact"/>
      </w:pPr>
    </w:p>
    <w:p w:rsidR="00443739" w:rsidRPr="00B60FC8" w:rsidRDefault="00627CA5" w:rsidP="00627CA5">
      <w:pPr>
        <w:spacing w:line="340" w:lineRule="exact"/>
        <w:ind w:firstLineChars="100" w:firstLine="214"/>
        <w:jc w:val="left"/>
        <w:rPr>
          <w:rFonts w:hAnsi="ＭＳ 明朝"/>
        </w:rPr>
      </w:pPr>
      <w:r w:rsidRPr="00B60FC8">
        <w:rPr>
          <w:rFonts w:hAnsi="ＭＳ 明朝" w:hint="eastAsia"/>
          <w:spacing w:val="2"/>
        </w:rPr>
        <w:t>卸売市場法第14 条において読み替えて準用する同法第12 条第１項の規定により、地方卸売</w:t>
      </w:r>
      <w:r w:rsidRPr="00B60FC8">
        <w:rPr>
          <w:rFonts w:hAnsi="ＭＳ 明朝" w:hint="eastAsia"/>
        </w:rPr>
        <w:t>市場の運営の状況について、次のとおり報告します。</w:t>
      </w:r>
    </w:p>
    <w:p w:rsidR="00047D2D" w:rsidRPr="00B60FC8" w:rsidRDefault="00047D2D" w:rsidP="00C237DF">
      <w:pPr>
        <w:spacing w:line="340" w:lineRule="exact"/>
        <w:jc w:val="left"/>
      </w:pPr>
    </w:p>
    <w:p w:rsidR="006C137C" w:rsidRPr="00B60FC8" w:rsidRDefault="004F570B" w:rsidP="00627CA5">
      <w:pPr>
        <w:spacing w:line="340" w:lineRule="exact"/>
        <w:jc w:val="left"/>
      </w:pPr>
      <w:r w:rsidRPr="00B60FC8">
        <w:rPr>
          <w:rFonts w:hint="eastAsia"/>
        </w:rPr>
        <w:t>（記載上の注意）</w:t>
      </w:r>
      <w:r w:rsidR="00294B83" w:rsidRPr="00B60FC8">
        <w:rPr>
          <w:rFonts w:hint="eastAsia"/>
        </w:rPr>
        <w:t>用紙の大きさは、日本</w:t>
      </w:r>
      <w:r w:rsidR="00A20ED0" w:rsidRPr="00B60FC8">
        <w:rPr>
          <w:rFonts w:hint="eastAsia"/>
        </w:rPr>
        <w:t>産業</w:t>
      </w:r>
      <w:r w:rsidR="00294B83" w:rsidRPr="00B60FC8">
        <w:rPr>
          <w:rFonts w:hint="eastAsia"/>
        </w:rPr>
        <w:t>規格Ａ４とすること。</w:t>
      </w:r>
    </w:p>
    <w:p w:rsidR="00294B83" w:rsidRPr="00B60FC8" w:rsidRDefault="00294B83" w:rsidP="00C237DF">
      <w:pPr>
        <w:spacing w:line="340" w:lineRule="exact"/>
        <w:jc w:val="left"/>
      </w:pPr>
    </w:p>
    <w:p w:rsidR="00B1714A" w:rsidRPr="00B60FC8" w:rsidRDefault="00B1714A" w:rsidP="00B1714A">
      <w:pPr>
        <w:spacing w:line="340" w:lineRule="exact"/>
        <w:jc w:val="left"/>
        <w:rPr>
          <w:rFonts w:asciiTheme="majorEastAsia" w:eastAsiaTheme="majorEastAsia" w:hAnsiTheme="majorEastAsia"/>
        </w:rPr>
      </w:pPr>
      <w:r w:rsidRPr="00B60FC8">
        <w:rPr>
          <w:rFonts w:asciiTheme="majorEastAsia" w:eastAsiaTheme="majorEastAsia" w:hAnsiTheme="majorEastAsia" w:hint="eastAsia"/>
        </w:rPr>
        <w:t>１　報告する卸売市場の名称</w:t>
      </w:r>
    </w:p>
    <w:p w:rsidR="00B1714A" w:rsidRPr="00B60FC8" w:rsidRDefault="00B1714A" w:rsidP="00B1714A">
      <w:pPr>
        <w:spacing w:line="340" w:lineRule="exact"/>
        <w:ind w:leftChars="200" w:left="420"/>
        <w:jc w:val="left"/>
      </w:pPr>
    </w:p>
    <w:p w:rsidR="00B1714A" w:rsidRPr="00B60FC8" w:rsidRDefault="00B1714A" w:rsidP="00B1714A">
      <w:pPr>
        <w:spacing w:line="340" w:lineRule="exact"/>
        <w:jc w:val="left"/>
      </w:pPr>
    </w:p>
    <w:p w:rsidR="004805DB" w:rsidRPr="00B60FC8" w:rsidRDefault="00B1714A" w:rsidP="004805DB">
      <w:pPr>
        <w:jc w:val="left"/>
        <w:rPr>
          <w:rFonts w:asciiTheme="majorEastAsia" w:eastAsiaTheme="majorEastAsia" w:hAnsiTheme="majorEastAsia"/>
        </w:rPr>
      </w:pPr>
      <w:r w:rsidRPr="00B60FC8">
        <w:rPr>
          <w:rFonts w:asciiTheme="majorEastAsia" w:eastAsiaTheme="majorEastAsia" w:hAnsiTheme="majorEastAsia" w:hint="eastAsia"/>
        </w:rPr>
        <w:t>２</w:t>
      </w:r>
      <w:r w:rsidR="004805DB" w:rsidRPr="00B60FC8">
        <w:rPr>
          <w:rFonts w:asciiTheme="majorEastAsia" w:eastAsiaTheme="majorEastAsia" w:hAnsiTheme="majorEastAsia" w:hint="eastAsia"/>
        </w:rPr>
        <w:t xml:space="preserve">　卸売市場の業務の運営体制の状況</w:t>
      </w:r>
    </w:p>
    <w:p w:rsidR="004805DB" w:rsidRPr="00B60FC8" w:rsidRDefault="004805DB" w:rsidP="004805DB">
      <w:pPr>
        <w:spacing w:line="160" w:lineRule="exact"/>
        <w:jc w:val="left"/>
      </w:pPr>
    </w:p>
    <w:tbl>
      <w:tblPr>
        <w:tblStyle w:val="a7"/>
        <w:tblW w:w="0" w:type="auto"/>
        <w:tblInd w:w="411" w:type="dxa"/>
        <w:tblLook w:val="04A0" w:firstRow="1" w:lastRow="0" w:firstColumn="1" w:lastColumn="0" w:noHBand="0" w:noVBand="1"/>
      </w:tblPr>
      <w:tblGrid>
        <w:gridCol w:w="1711"/>
        <w:gridCol w:w="1701"/>
        <w:gridCol w:w="1124"/>
        <w:gridCol w:w="435"/>
        <w:gridCol w:w="3827"/>
      </w:tblGrid>
      <w:tr w:rsidR="00B60FC8" w:rsidRPr="00B60FC8" w:rsidTr="00F240F8">
        <w:tc>
          <w:tcPr>
            <w:tcW w:w="1711" w:type="dxa"/>
            <w:vAlign w:val="center"/>
          </w:tcPr>
          <w:p w:rsidR="004805DB" w:rsidRPr="00B60FC8" w:rsidRDefault="004805DB" w:rsidP="00C83CE7">
            <w:pPr>
              <w:jc w:val="center"/>
              <w:rPr>
                <w:rFonts w:asciiTheme="majorEastAsia" w:eastAsiaTheme="majorEastAsia" w:hAnsiTheme="majorEastAsia"/>
              </w:rPr>
            </w:pPr>
            <w:r w:rsidRPr="00B60FC8">
              <w:rPr>
                <w:rFonts w:asciiTheme="majorEastAsia" w:eastAsiaTheme="majorEastAsia" w:hAnsiTheme="majorEastAsia" w:hint="eastAsia"/>
              </w:rPr>
              <w:t>部門</w:t>
            </w:r>
          </w:p>
        </w:tc>
        <w:tc>
          <w:tcPr>
            <w:tcW w:w="1701" w:type="dxa"/>
            <w:vAlign w:val="center"/>
          </w:tcPr>
          <w:p w:rsidR="004805DB" w:rsidRPr="00B60FC8" w:rsidRDefault="004805DB" w:rsidP="00B31F73">
            <w:pPr>
              <w:jc w:val="center"/>
              <w:rPr>
                <w:rFonts w:asciiTheme="majorEastAsia" w:eastAsiaTheme="majorEastAsia" w:hAnsiTheme="majorEastAsia"/>
              </w:rPr>
            </w:pPr>
            <w:r w:rsidRPr="00B60FC8">
              <w:rPr>
                <w:rFonts w:asciiTheme="majorEastAsia" w:eastAsiaTheme="majorEastAsia" w:hAnsiTheme="majorEastAsia" w:hint="eastAsia"/>
              </w:rPr>
              <w:t>担当役員氏名</w:t>
            </w:r>
          </w:p>
        </w:tc>
        <w:tc>
          <w:tcPr>
            <w:tcW w:w="1559" w:type="dxa"/>
            <w:gridSpan w:val="2"/>
            <w:vAlign w:val="center"/>
          </w:tcPr>
          <w:p w:rsidR="004805DB" w:rsidRPr="00B60FC8" w:rsidRDefault="004805DB" w:rsidP="00C83CE7">
            <w:pPr>
              <w:jc w:val="center"/>
              <w:rPr>
                <w:rFonts w:asciiTheme="majorEastAsia" w:eastAsiaTheme="majorEastAsia" w:hAnsiTheme="majorEastAsia"/>
              </w:rPr>
            </w:pPr>
            <w:r w:rsidRPr="00B60FC8">
              <w:rPr>
                <w:rFonts w:asciiTheme="majorEastAsia" w:eastAsiaTheme="majorEastAsia" w:hAnsiTheme="majorEastAsia" w:hint="eastAsia"/>
              </w:rPr>
              <w:t>従事職員数</w:t>
            </w:r>
          </w:p>
        </w:tc>
        <w:tc>
          <w:tcPr>
            <w:tcW w:w="3827" w:type="dxa"/>
            <w:vAlign w:val="center"/>
          </w:tcPr>
          <w:p w:rsidR="004805DB" w:rsidRPr="00B60FC8" w:rsidRDefault="004805DB" w:rsidP="00C83CE7">
            <w:pPr>
              <w:jc w:val="center"/>
              <w:rPr>
                <w:rFonts w:asciiTheme="majorEastAsia" w:eastAsiaTheme="majorEastAsia" w:hAnsiTheme="majorEastAsia"/>
              </w:rPr>
            </w:pPr>
            <w:r w:rsidRPr="00B60FC8">
              <w:rPr>
                <w:rFonts w:asciiTheme="majorEastAsia" w:eastAsiaTheme="majorEastAsia" w:hAnsiTheme="majorEastAsia" w:hint="eastAsia"/>
              </w:rPr>
              <w:t>業務の概要</w:t>
            </w:r>
          </w:p>
        </w:tc>
      </w:tr>
      <w:tr w:rsidR="00B60FC8" w:rsidRPr="00B60FC8" w:rsidTr="00F240F8">
        <w:tc>
          <w:tcPr>
            <w:tcW w:w="1711" w:type="dxa"/>
          </w:tcPr>
          <w:p w:rsidR="004805DB" w:rsidRPr="00B60FC8" w:rsidRDefault="004805DB" w:rsidP="00C83CE7">
            <w:pPr>
              <w:jc w:val="left"/>
            </w:pPr>
          </w:p>
        </w:tc>
        <w:tc>
          <w:tcPr>
            <w:tcW w:w="1701" w:type="dxa"/>
            <w:vAlign w:val="center"/>
          </w:tcPr>
          <w:p w:rsidR="004805DB" w:rsidRPr="00B60FC8" w:rsidRDefault="004805DB" w:rsidP="00B31F73">
            <w:pPr>
              <w:jc w:val="center"/>
            </w:pPr>
          </w:p>
        </w:tc>
        <w:tc>
          <w:tcPr>
            <w:tcW w:w="1124" w:type="dxa"/>
            <w:tcBorders>
              <w:right w:val="nil"/>
            </w:tcBorders>
            <w:vAlign w:val="center"/>
          </w:tcPr>
          <w:p w:rsidR="004805DB" w:rsidRPr="00B60FC8" w:rsidRDefault="004805DB" w:rsidP="00C83CE7">
            <w:pPr>
              <w:jc w:val="center"/>
            </w:pPr>
          </w:p>
        </w:tc>
        <w:tc>
          <w:tcPr>
            <w:tcW w:w="435" w:type="dxa"/>
            <w:tcBorders>
              <w:left w:val="nil"/>
            </w:tcBorders>
            <w:vAlign w:val="center"/>
          </w:tcPr>
          <w:p w:rsidR="004805DB" w:rsidRPr="00B60FC8" w:rsidRDefault="004805DB" w:rsidP="00C83CE7">
            <w:pPr>
              <w:jc w:val="right"/>
            </w:pPr>
            <w:r w:rsidRPr="00B60FC8">
              <w:rPr>
                <w:rFonts w:hint="eastAsia"/>
              </w:rPr>
              <w:t>人</w:t>
            </w:r>
          </w:p>
        </w:tc>
        <w:tc>
          <w:tcPr>
            <w:tcW w:w="3827" w:type="dxa"/>
          </w:tcPr>
          <w:p w:rsidR="004805DB" w:rsidRPr="00B60FC8" w:rsidRDefault="004805DB" w:rsidP="00C83CE7">
            <w:pPr>
              <w:jc w:val="left"/>
            </w:pPr>
          </w:p>
        </w:tc>
      </w:tr>
      <w:tr w:rsidR="00B60FC8" w:rsidRPr="00B60FC8" w:rsidTr="00F240F8">
        <w:tc>
          <w:tcPr>
            <w:tcW w:w="1711" w:type="dxa"/>
          </w:tcPr>
          <w:p w:rsidR="004805DB" w:rsidRPr="00B60FC8" w:rsidRDefault="004805DB" w:rsidP="00C83CE7">
            <w:pPr>
              <w:jc w:val="left"/>
            </w:pPr>
          </w:p>
        </w:tc>
        <w:tc>
          <w:tcPr>
            <w:tcW w:w="1701" w:type="dxa"/>
            <w:vAlign w:val="center"/>
          </w:tcPr>
          <w:p w:rsidR="004805DB" w:rsidRPr="00B60FC8" w:rsidRDefault="004805DB" w:rsidP="00C83CE7">
            <w:pPr>
              <w:jc w:val="center"/>
            </w:pPr>
          </w:p>
        </w:tc>
        <w:tc>
          <w:tcPr>
            <w:tcW w:w="1124" w:type="dxa"/>
            <w:tcBorders>
              <w:right w:val="nil"/>
            </w:tcBorders>
            <w:vAlign w:val="center"/>
          </w:tcPr>
          <w:p w:rsidR="004805DB" w:rsidRPr="00B60FC8" w:rsidRDefault="004805DB" w:rsidP="00C83CE7">
            <w:pPr>
              <w:jc w:val="center"/>
            </w:pPr>
          </w:p>
        </w:tc>
        <w:tc>
          <w:tcPr>
            <w:tcW w:w="435" w:type="dxa"/>
            <w:tcBorders>
              <w:left w:val="nil"/>
            </w:tcBorders>
            <w:vAlign w:val="center"/>
          </w:tcPr>
          <w:p w:rsidR="004805DB" w:rsidRPr="00B60FC8" w:rsidRDefault="004805DB" w:rsidP="00C83CE7">
            <w:pPr>
              <w:jc w:val="right"/>
            </w:pPr>
            <w:r w:rsidRPr="00B60FC8">
              <w:rPr>
                <w:rFonts w:hint="eastAsia"/>
              </w:rPr>
              <w:t>人</w:t>
            </w:r>
          </w:p>
        </w:tc>
        <w:tc>
          <w:tcPr>
            <w:tcW w:w="3827" w:type="dxa"/>
          </w:tcPr>
          <w:p w:rsidR="004805DB" w:rsidRPr="00B60FC8" w:rsidRDefault="004805DB" w:rsidP="00C83CE7">
            <w:pPr>
              <w:jc w:val="left"/>
            </w:pPr>
          </w:p>
        </w:tc>
      </w:tr>
    </w:tbl>
    <w:p w:rsidR="004805DB" w:rsidRPr="00B60FC8" w:rsidRDefault="004805DB" w:rsidP="00987C7F">
      <w:pPr>
        <w:ind w:leftChars="150" w:left="708" w:hangingChars="187" w:hanging="393"/>
        <w:jc w:val="left"/>
      </w:pPr>
      <w:r w:rsidRPr="00B60FC8">
        <w:rPr>
          <w:rFonts w:hint="eastAsia"/>
        </w:rPr>
        <w:t>（記載上の注意）</w:t>
      </w:r>
    </w:p>
    <w:p w:rsidR="004805DB" w:rsidRPr="00B60FC8" w:rsidRDefault="004805DB" w:rsidP="0094420F">
      <w:pPr>
        <w:ind w:leftChars="150" w:left="525" w:hangingChars="100" w:hanging="210"/>
        <w:jc w:val="left"/>
      </w:pPr>
      <w:r w:rsidRPr="00B60FC8">
        <w:rPr>
          <w:rFonts w:hint="eastAsia"/>
        </w:rPr>
        <w:t>１．認定事項の軽微な変更の状況として報告する必要がない場合には、記載を省略することができる。</w:t>
      </w:r>
    </w:p>
    <w:p w:rsidR="004805DB" w:rsidRPr="00B60FC8" w:rsidRDefault="004805DB" w:rsidP="0094420F">
      <w:pPr>
        <w:ind w:leftChars="150" w:left="525" w:hangingChars="100" w:hanging="210"/>
        <w:jc w:val="left"/>
      </w:pPr>
      <w:r w:rsidRPr="00B60FC8">
        <w:rPr>
          <w:rFonts w:hint="eastAsia"/>
        </w:rPr>
        <w:t>２．</w:t>
      </w:r>
      <w:r w:rsidRPr="00B60FC8">
        <w:rPr>
          <w:rFonts w:hint="eastAsia"/>
          <w:spacing w:val="-2"/>
        </w:rPr>
        <w:t>各部門（管理部門、営業部門等）を担当する役員の氏名、担当業務の従事職員数及び業務の</w:t>
      </w:r>
      <w:r w:rsidRPr="00B60FC8">
        <w:rPr>
          <w:rFonts w:hint="eastAsia"/>
        </w:rPr>
        <w:t>概要を記載すること。</w:t>
      </w:r>
    </w:p>
    <w:p w:rsidR="00482583" w:rsidRPr="00B60FC8" w:rsidRDefault="00482583" w:rsidP="00C237DF">
      <w:pPr>
        <w:spacing w:line="340" w:lineRule="exact"/>
        <w:jc w:val="left"/>
      </w:pPr>
    </w:p>
    <w:p w:rsidR="004805DB" w:rsidRPr="00B60FC8" w:rsidRDefault="00B1714A" w:rsidP="004805DB">
      <w:pPr>
        <w:jc w:val="left"/>
        <w:rPr>
          <w:rFonts w:asciiTheme="majorEastAsia" w:eastAsiaTheme="majorEastAsia" w:hAnsiTheme="majorEastAsia"/>
        </w:rPr>
      </w:pPr>
      <w:r w:rsidRPr="00B60FC8">
        <w:rPr>
          <w:rFonts w:asciiTheme="majorEastAsia" w:eastAsiaTheme="majorEastAsia" w:hAnsiTheme="majorEastAsia" w:hint="eastAsia"/>
        </w:rPr>
        <w:t>３</w:t>
      </w:r>
      <w:r w:rsidR="004805DB" w:rsidRPr="00B60FC8">
        <w:rPr>
          <w:rFonts w:asciiTheme="majorEastAsia" w:eastAsiaTheme="majorEastAsia" w:hAnsiTheme="majorEastAsia" w:hint="eastAsia"/>
        </w:rPr>
        <w:t xml:space="preserve">　卸売市場の業務の運営に必要な資金の確保の状況</w:t>
      </w:r>
    </w:p>
    <w:p w:rsidR="00220EB1" w:rsidRPr="00B60FC8" w:rsidRDefault="00220EB1" w:rsidP="00802845">
      <w:pPr>
        <w:ind w:firstLineChars="200" w:firstLine="420"/>
        <w:jc w:val="left"/>
        <w:rPr>
          <w:rFonts w:asciiTheme="minorEastAsia" w:hAnsiTheme="minorEastAsia"/>
        </w:rPr>
      </w:pPr>
      <w:r w:rsidRPr="00B60FC8">
        <w:rPr>
          <w:rFonts w:asciiTheme="minorEastAsia" w:hAnsiTheme="minorEastAsia" w:hint="eastAsia"/>
        </w:rPr>
        <w:t>収支の状況については</w:t>
      </w:r>
      <w:r w:rsidR="00950D69" w:rsidRPr="00B60FC8">
        <w:rPr>
          <w:rFonts w:asciiTheme="minorEastAsia" w:hAnsiTheme="minorEastAsia" w:hint="eastAsia"/>
        </w:rPr>
        <w:t>、別添「　　　　　　　」及び「　　　　　　　」のとおり</w:t>
      </w:r>
    </w:p>
    <w:p w:rsidR="004805DB" w:rsidRPr="00B60FC8" w:rsidRDefault="004805DB" w:rsidP="004805DB">
      <w:pPr>
        <w:ind w:left="630" w:hangingChars="300" w:hanging="630"/>
        <w:jc w:val="left"/>
      </w:pPr>
    </w:p>
    <w:p w:rsidR="004805DB" w:rsidRPr="00B60FC8" w:rsidRDefault="004805DB" w:rsidP="004805DB">
      <w:pPr>
        <w:ind w:leftChars="100" w:left="630" w:hangingChars="200" w:hanging="420"/>
        <w:jc w:val="left"/>
      </w:pPr>
      <w:r w:rsidRPr="00B60FC8">
        <w:t>（記載</w:t>
      </w:r>
      <w:r w:rsidRPr="00B60FC8">
        <w:rPr>
          <w:rFonts w:hint="eastAsia"/>
        </w:rPr>
        <w:t>上</w:t>
      </w:r>
      <w:r w:rsidRPr="00B60FC8">
        <w:t>の注意）</w:t>
      </w:r>
    </w:p>
    <w:p w:rsidR="00220EB1" w:rsidRPr="00B60FC8" w:rsidRDefault="00220EB1" w:rsidP="0094420F">
      <w:pPr>
        <w:ind w:leftChars="100" w:left="420" w:hangingChars="100" w:hanging="210"/>
        <w:jc w:val="left"/>
      </w:pPr>
      <w:r w:rsidRPr="00B60FC8">
        <w:rPr>
          <w:rFonts w:hint="eastAsia"/>
        </w:rPr>
        <w:t>１．</w:t>
      </w:r>
      <w:r w:rsidR="00D43968" w:rsidRPr="00B60FC8">
        <w:rPr>
          <w:rFonts w:hint="eastAsia"/>
        </w:rPr>
        <w:t>当該</w:t>
      </w:r>
      <w:r w:rsidRPr="00B60FC8">
        <w:rPr>
          <w:rFonts w:hint="eastAsia"/>
        </w:rPr>
        <w:t>年度の貸借対照表及び損益計算書を添付すること。</w:t>
      </w:r>
    </w:p>
    <w:p w:rsidR="00220EB1" w:rsidRPr="00B60FC8" w:rsidRDefault="005E49F2" w:rsidP="0094420F">
      <w:pPr>
        <w:ind w:leftChars="100" w:left="420" w:hangingChars="100" w:hanging="210"/>
        <w:jc w:val="left"/>
      </w:pPr>
      <w:r w:rsidRPr="00B60FC8">
        <w:rPr>
          <w:rFonts w:hint="eastAsia"/>
        </w:rPr>
        <w:t>２．</w:t>
      </w:r>
      <w:r w:rsidR="00220EB1" w:rsidRPr="00B60FC8">
        <w:rPr>
          <w:rFonts w:hint="eastAsia"/>
        </w:rPr>
        <w:t>地方公共団体</w:t>
      </w:r>
      <w:r w:rsidR="00220EB1" w:rsidRPr="00B60FC8">
        <w:t>が</w:t>
      </w:r>
      <w:r w:rsidR="00D43968" w:rsidRPr="00B60FC8">
        <w:rPr>
          <w:rFonts w:hint="eastAsia"/>
        </w:rPr>
        <w:t>報告</w:t>
      </w:r>
      <w:r w:rsidR="00220EB1" w:rsidRPr="00B60FC8">
        <w:t>する場合には、</w:t>
      </w:r>
      <w:r w:rsidR="00220EB1" w:rsidRPr="00B60FC8">
        <w:rPr>
          <w:rFonts w:hint="eastAsia"/>
        </w:rPr>
        <w:t>貸借対照表及び損益計算書</w:t>
      </w:r>
      <w:r w:rsidR="00BB18E7" w:rsidRPr="00B60FC8">
        <w:rPr>
          <w:rFonts w:hint="eastAsia"/>
        </w:rPr>
        <w:t>若しくは</w:t>
      </w:r>
      <w:r w:rsidR="00D43968" w:rsidRPr="00B60FC8">
        <w:rPr>
          <w:rFonts w:hint="eastAsia"/>
        </w:rPr>
        <w:t>これらに準ずる書類</w:t>
      </w:r>
      <w:r w:rsidR="00BB18E7" w:rsidRPr="00B60FC8">
        <w:rPr>
          <w:rFonts w:hint="eastAsia"/>
        </w:rPr>
        <w:t>又は</w:t>
      </w:r>
      <w:r w:rsidR="00D43968" w:rsidRPr="00B60FC8">
        <w:rPr>
          <w:rFonts w:hint="eastAsia"/>
        </w:rPr>
        <w:t>別表</w:t>
      </w:r>
      <w:r w:rsidR="00220EB1" w:rsidRPr="00B60FC8">
        <w:rPr>
          <w:rFonts w:hint="eastAsia"/>
        </w:rPr>
        <w:t>を添付すること。</w:t>
      </w:r>
    </w:p>
    <w:p w:rsidR="004805DB" w:rsidRPr="00B60FC8" w:rsidRDefault="004805DB" w:rsidP="004805DB">
      <w:pPr>
        <w:jc w:val="left"/>
      </w:pPr>
    </w:p>
    <w:p w:rsidR="00E00115" w:rsidRPr="00B60FC8" w:rsidRDefault="00B1714A" w:rsidP="00E00115">
      <w:pPr>
        <w:autoSpaceDE w:val="0"/>
        <w:autoSpaceDN w:val="0"/>
        <w:adjustRightInd w:val="0"/>
        <w:jc w:val="left"/>
        <w:rPr>
          <w:rFonts w:asciiTheme="majorEastAsia" w:eastAsiaTheme="majorEastAsia" w:hAnsiTheme="majorEastAsia" w:cs="MS-Mincho"/>
          <w:kern w:val="0"/>
          <w:szCs w:val="21"/>
        </w:rPr>
      </w:pPr>
      <w:r w:rsidRPr="00B60FC8">
        <w:rPr>
          <w:rFonts w:asciiTheme="majorEastAsia" w:eastAsiaTheme="majorEastAsia" w:hAnsiTheme="majorEastAsia" w:cs="MS-Mincho" w:hint="eastAsia"/>
          <w:kern w:val="0"/>
          <w:szCs w:val="21"/>
        </w:rPr>
        <w:lastRenderedPageBreak/>
        <w:t>４</w:t>
      </w:r>
      <w:r w:rsidR="00E00115" w:rsidRPr="00B60FC8">
        <w:rPr>
          <w:rFonts w:asciiTheme="majorEastAsia" w:eastAsiaTheme="majorEastAsia" w:hAnsiTheme="majorEastAsia" w:cs="MS-Mincho" w:hint="eastAsia"/>
          <w:kern w:val="0"/>
          <w:szCs w:val="21"/>
        </w:rPr>
        <w:t xml:space="preserve">　卸売市場の業務の運営に係る公表の状況</w:t>
      </w:r>
    </w:p>
    <w:p w:rsidR="00E00115" w:rsidRPr="00B60FC8" w:rsidRDefault="00802845" w:rsidP="00802845">
      <w:pPr>
        <w:autoSpaceDE w:val="0"/>
        <w:autoSpaceDN w:val="0"/>
        <w:adjustRightInd w:val="0"/>
        <w:ind w:firstLineChars="100" w:firstLine="210"/>
        <w:jc w:val="left"/>
        <w:rPr>
          <w:rFonts w:asciiTheme="majorEastAsia" w:eastAsiaTheme="majorEastAsia" w:hAnsiTheme="majorEastAsia" w:cs="MS-Mincho"/>
          <w:kern w:val="0"/>
          <w:szCs w:val="21"/>
        </w:rPr>
      </w:pPr>
      <w:r w:rsidRPr="00B60FC8">
        <w:rPr>
          <w:rFonts w:asciiTheme="majorEastAsia" w:eastAsiaTheme="majorEastAsia" w:hAnsiTheme="majorEastAsia" w:cs="MS-Mincho" w:hint="eastAsia"/>
          <w:kern w:val="0"/>
          <w:szCs w:val="21"/>
        </w:rPr>
        <w:t xml:space="preserve">(1) </w:t>
      </w:r>
      <w:r w:rsidR="00E00115" w:rsidRPr="00B60FC8">
        <w:rPr>
          <w:rFonts w:asciiTheme="majorEastAsia" w:eastAsiaTheme="majorEastAsia" w:hAnsiTheme="majorEastAsia" w:cs="MS-Mincho" w:hint="eastAsia"/>
          <w:kern w:val="0"/>
          <w:szCs w:val="21"/>
        </w:rPr>
        <w:t>売買取引の結果等（卸売市場法第</w:t>
      </w:r>
      <w:r w:rsidR="00E00115" w:rsidRPr="00B60FC8">
        <w:rPr>
          <w:rFonts w:asciiTheme="majorEastAsia" w:eastAsiaTheme="majorEastAsia" w:hAnsiTheme="majorEastAsia" w:cs="MS-Mincho"/>
          <w:kern w:val="0"/>
          <w:szCs w:val="21"/>
        </w:rPr>
        <w:t>13</w:t>
      </w:r>
      <w:r w:rsidR="00E00115" w:rsidRPr="00B60FC8">
        <w:rPr>
          <w:rFonts w:asciiTheme="majorEastAsia" w:eastAsiaTheme="majorEastAsia" w:hAnsiTheme="majorEastAsia" w:cs="MS-Mincho" w:hint="eastAsia"/>
          <w:kern w:val="0"/>
          <w:szCs w:val="21"/>
        </w:rPr>
        <w:t>条第５項第３号ロ）</w:t>
      </w:r>
    </w:p>
    <w:p w:rsidR="00E00115" w:rsidRPr="00B60FC8" w:rsidRDefault="00E00115" w:rsidP="00F240F8">
      <w:pPr>
        <w:autoSpaceDE w:val="0"/>
        <w:autoSpaceDN w:val="0"/>
        <w:adjustRightInd w:val="0"/>
        <w:ind w:leftChars="200" w:left="420" w:firstLineChars="100" w:firstLine="210"/>
        <w:jc w:val="left"/>
        <w:rPr>
          <w:rFonts w:asciiTheme="minorEastAsia" w:eastAsiaTheme="minorEastAsia" w:hAnsiTheme="minorEastAsia" w:cs="MS-Mincho"/>
          <w:kern w:val="0"/>
          <w:szCs w:val="21"/>
        </w:rPr>
      </w:pPr>
    </w:p>
    <w:p w:rsidR="00E00115" w:rsidRPr="00B60FC8" w:rsidRDefault="00802845" w:rsidP="00802845">
      <w:pPr>
        <w:autoSpaceDE w:val="0"/>
        <w:autoSpaceDN w:val="0"/>
        <w:adjustRightInd w:val="0"/>
        <w:ind w:firstLineChars="100" w:firstLine="210"/>
        <w:jc w:val="left"/>
        <w:rPr>
          <w:rFonts w:asciiTheme="majorEastAsia" w:eastAsiaTheme="majorEastAsia" w:hAnsiTheme="majorEastAsia" w:cs="MS-Mincho"/>
          <w:kern w:val="0"/>
          <w:szCs w:val="21"/>
        </w:rPr>
      </w:pPr>
      <w:r w:rsidRPr="00B60FC8">
        <w:rPr>
          <w:rFonts w:asciiTheme="majorEastAsia" w:eastAsiaTheme="majorEastAsia" w:hAnsiTheme="majorEastAsia" w:cs="MS-Mincho" w:hint="eastAsia"/>
          <w:kern w:val="0"/>
          <w:szCs w:val="21"/>
        </w:rPr>
        <w:t>(2)</w:t>
      </w:r>
      <w:r w:rsidRPr="00B60FC8">
        <w:rPr>
          <w:rFonts w:asciiTheme="majorEastAsia" w:eastAsiaTheme="majorEastAsia" w:hAnsiTheme="majorEastAsia" w:cs="MS-Mincho"/>
          <w:kern w:val="0"/>
          <w:szCs w:val="21"/>
        </w:rPr>
        <w:t xml:space="preserve"> </w:t>
      </w:r>
      <w:r w:rsidR="00E00115" w:rsidRPr="00B60FC8">
        <w:rPr>
          <w:rFonts w:asciiTheme="majorEastAsia" w:eastAsiaTheme="majorEastAsia" w:hAnsiTheme="majorEastAsia" w:cs="MS-Mincho" w:hint="eastAsia"/>
          <w:kern w:val="0"/>
          <w:szCs w:val="21"/>
        </w:rPr>
        <w:t>売買取引の方法（卸売市場法第</w:t>
      </w:r>
      <w:r w:rsidR="00E00115" w:rsidRPr="00B60FC8">
        <w:rPr>
          <w:rFonts w:asciiTheme="majorEastAsia" w:eastAsiaTheme="majorEastAsia" w:hAnsiTheme="majorEastAsia" w:cs="MS-Mincho"/>
          <w:kern w:val="0"/>
          <w:szCs w:val="21"/>
        </w:rPr>
        <w:t>13</w:t>
      </w:r>
      <w:r w:rsidR="00E00115" w:rsidRPr="00B60FC8">
        <w:rPr>
          <w:rFonts w:asciiTheme="majorEastAsia" w:eastAsiaTheme="majorEastAsia" w:hAnsiTheme="majorEastAsia" w:cs="MS-Mincho" w:hint="eastAsia"/>
          <w:kern w:val="0"/>
          <w:szCs w:val="21"/>
        </w:rPr>
        <w:t>条第５項第４号イ）</w:t>
      </w:r>
    </w:p>
    <w:p w:rsidR="00E00115" w:rsidRPr="00B60FC8" w:rsidRDefault="00E00115" w:rsidP="00F240F8">
      <w:pPr>
        <w:autoSpaceDE w:val="0"/>
        <w:autoSpaceDN w:val="0"/>
        <w:adjustRightInd w:val="0"/>
        <w:ind w:leftChars="200" w:left="420" w:firstLineChars="100" w:firstLine="210"/>
        <w:jc w:val="left"/>
        <w:rPr>
          <w:rFonts w:asciiTheme="minorEastAsia" w:eastAsiaTheme="minorEastAsia" w:hAnsiTheme="minorEastAsia" w:cs="MS-Mincho"/>
          <w:kern w:val="0"/>
          <w:szCs w:val="21"/>
        </w:rPr>
      </w:pPr>
    </w:p>
    <w:p w:rsidR="00E00115" w:rsidRPr="00B60FC8" w:rsidRDefault="00802845" w:rsidP="00802845">
      <w:pPr>
        <w:autoSpaceDE w:val="0"/>
        <w:autoSpaceDN w:val="0"/>
        <w:adjustRightInd w:val="0"/>
        <w:ind w:firstLineChars="100" w:firstLine="210"/>
        <w:jc w:val="left"/>
        <w:rPr>
          <w:rFonts w:asciiTheme="majorEastAsia" w:eastAsiaTheme="majorEastAsia" w:hAnsiTheme="majorEastAsia" w:cs="MS-Mincho"/>
          <w:kern w:val="0"/>
          <w:szCs w:val="21"/>
        </w:rPr>
      </w:pPr>
      <w:r w:rsidRPr="00B60FC8">
        <w:rPr>
          <w:rFonts w:asciiTheme="majorEastAsia" w:eastAsiaTheme="majorEastAsia" w:hAnsiTheme="majorEastAsia" w:cs="MS-Mincho" w:hint="eastAsia"/>
          <w:kern w:val="0"/>
          <w:szCs w:val="21"/>
        </w:rPr>
        <w:t>(</w:t>
      </w:r>
      <w:r w:rsidRPr="00B60FC8">
        <w:rPr>
          <w:rFonts w:asciiTheme="majorEastAsia" w:eastAsiaTheme="majorEastAsia" w:hAnsiTheme="majorEastAsia" w:cs="MS-Mincho"/>
          <w:kern w:val="0"/>
          <w:szCs w:val="21"/>
        </w:rPr>
        <w:t>3</w:t>
      </w:r>
      <w:r w:rsidRPr="00B60FC8">
        <w:rPr>
          <w:rFonts w:asciiTheme="majorEastAsia" w:eastAsiaTheme="majorEastAsia" w:hAnsiTheme="majorEastAsia" w:cs="MS-Mincho" w:hint="eastAsia"/>
          <w:kern w:val="0"/>
          <w:szCs w:val="21"/>
        </w:rPr>
        <w:t>)</w:t>
      </w:r>
      <w:r w:rsidRPr="00B60FC8">
        <w:rPr>
          <w:rFonts w:asciiTheme="majorEastAsia" w:eastAsiaTheme="majorEastAsia" w:hAnsiTheme="majorEastAsia" w:cs="MS-Mincho"/>
          <w:kern w:val="0"/>
          <w:szCs w:val="21"/>
        </w:rPr>
        <w:t xml:space="preserve"> </w:t>
      </w:r>
      <w:r w:rsidR="00E00115" w:rsidRPr="00B60FC8">
        <w:rPr>
          <w:rFonts w:asciiTheme="majorEastAsia" w:eastAsiaTheme="majorEastAsia" w:hAnsiTheme="majorEastAsia" w:cs="MS-Mincho" w:hint="eastAsia"/>
          <w:kern w:val="0"/>
          <w:szCs w:val="21"/>
        </w:rPr>
        <w:t>決済の方法（卸売市場法第</w:t>
      </w:r>
      <w:r w:rsidR="00E00115" w:rsidRPr="00B60FC8">
        <w:rPr>
          <w:rFonts w:asciiTheme="majorEastAsia" w:eastAsiaTheme="majorEastAsia" w:hAnsiTheme="majorEastAsia" w:cs="MS-Mincho"/>
          <w:kern w:val="0"/>
          <w:szCs w:val="21"/>
        </w:rPr>
        <w:t>13</w:t>
      </w:r>
      <w:r w:rsidR="00E00115" w:rsidRPr="00B60FC8">
        <w:rPr>
          <w:rFonts w:asciiTheme="majorEastAsia" w:eastAsiaTheme="majorEastAsia" w:hAnsiTheme="majorEastAsia" w:cs="MS-Mincho" w:hint="eastAsia"/>
          <w:kern w:val="0"/>
          <w:szCs w:val="21"/>
        </w:rPr>
        <w:t>条第５項第４号ロ）</w:t>
      </w:r>
    </w:p>
    <w:p w:rsidR="00E00115" w:rsidRPr="00B60FC8" w:rsidRDefault="00E00115" w:rsidP="00F240F8">
      <w:pPr>
        <w:autoSpaceDE w:val="0"/>
        <w:autoSpaceDN w:val="0"/>
        <w:adjustRightInd w:val="0"/>
        <w:ind w:leftChars="200" w:left="420" w:firstLineChars="100" w:firstLine="210"/>
        <w:jc w:val="left"/>
        <w:rPr>
          <w:rFonts w:asciiTheme="minorEastAsia" w:eastAsiaTheme="minorEastAsia" w:hAnsiTheme="minorEastAsia" w:cs="MS-Mincho"/>
          <w:kern w:val="0"/>
          <w:szCs w:val="21"/>
        </w:rPr>
      </w:pPr>
    </w:p>
    <w:p w:rsidR="00E00115" w:rsidRPr="00B60FC8" w:rsidRDefault="00E00115" w:rsidP="00E00115">
      <w:pPr>
        <w:ind w:leftChars="100" w:left="630" w:hangingChars="200" w:hanging="420"/>
        <w:jc w:val="left"/>
        <w:rPr>
          <w:rFonts w:asciiTheme="minorEastAsia" w:eastAsiaTheme="minorEastAsia" w:hAnsiTheme="minorEastAsia"/>
        </w:rPr>
      </w:pPr>
      <w:r w:rsidRPr="00B60FC8">
        <w:rPr>
          <w:rFonts w:asciiTheme="minorEastAsia" w:eastAsiaTheme="minorEastAsia" w:hAnsiTheme="minorEastAsia"/>
        </w:rPr>
        <w:t>（記載</w:t>
      </w:r>
      <w:r w:rsidRPr="00B60FC8">
        <w:rPr>
          <w:rFonts w:asciiTheme="minorEastAsia" w:eastAsiaTheme="minorEastAsia" w:hAnsiTheme="minorEastAsia" w:hint="eastAsia"/>
        </w:rPr>
        <w:t>上</w:t>
      </w:r>
      <w:r w:rsidRPr="00B60FC8">
        <w:rPr>
          <w:rFonts w:asciiTheme="minorEastAsia" w:eastAsiaTheme="minorEastAsia" w:hAnsiTheme="minorEastAsia"/>
        </w:rPr>
        <w:t>の注意）</w:t>
      </w:r>
    </w:p>
    <w:p w:rsidR="00E00115" w:rsidRPr="00B60FC8" w:rsidRDefault="00E00115" w:rsidP="0094420F">
      <w:pPr>
        <w:ind w:leftChars="100" w:left="420" w:hangingChars="100" w:hanging="210"/>
        <w:jc w:val="left"/>
        <w:rPr>
          <w:rFonts w:asciiTheme="minorEastAsia" w:eastAsiaTheme="minorEastAsia" w:hAnsiTheme="minorEastAsia"/>
        </w:rPr>
      </w:pPr>
      <w:r w:rsidRPr="00B60FC8">
        <w:rPr>
          <w:rFonts w:asciiTheme="minorEastAsia" w:eastAsiaTheme="minorEastAsia" w:hAnsiTheme="minorEastAsia" w:hint="eastAsia"/>
        </w:rPr>
        <w:t>１．</w:t>
      </w:r>
      <w:r w:rsidR="00802845" w:rsidRPr="00B60FC8">
        <w:rPr>
          <w:rFonts w:asciiTheme="minorEastAsia" w:eastAsiaTheme="minorEastAsia" w:hAnsiTheme="minorEastAsia" w:hint="eastAsia"/>
        </w:rPr>
        <w:t>(</w:t>
      </w:r>
      <w:r w:rsidR="00802845" w:rsidRPr="00B60FC8">
        <w:rPr>
          <w:rFonts w:asciiTheme="minorEastAsia" w:eastAsiaTheme="minorEastAsia" w:hAnsiTheme="minorEastAsia"/>
        </w:rPr>
        <w:t>2)</w:t>
      </w:r>
      <w:r w:rsidRPr="00B60FC8">
        <w:rPr>
          <w:rFonts w:asciiTheme="minorEastAsia" w:eastAsiaTheme="minorEastAsia" w:hAnsiTheme="minorEastAsia" w:hint="eastAsia"/>
        </w:rPr>
        <w:t>及び</w:t>
      </w:r>
      <w:r w:rsidR="00802845" w:rsidRPr="00B60FC8">
        <w:rPr>
          <w:rFonts w:asciiTheme="minorEastAsia" w:eastAsiaTheme="minorEastAsia" w:hAnsiTheme="minorEastAsia" w:hint="eastAsia"/>
        </w:rPr>
        <w:t>(</w:t>
      </w:r>
      <w:r w:rsidR="00802845" w:rsidRPr="00B60FC8">
        <w:rPr>
          <w:rFonts w:asciiTheme="minorEastAsia" w:eastAsiaTheme="minorEastAsia" w:hAnsiTheme="minorEastAsia"/>
        </w:rPr>
        <w:t>3</w:t>
      </w:r>
      <w:r w:rsidR="00802845" w:rsidRPr="00B60FC8">
        <w:rPr>
          <w:rFonts w:asciiTheme="minorEastAsia" w:eastAsiaTheme="minorEastAsia" w:hAnsiTheme="minorEastAsia" w:hint="eastAsia"/>
        </w:rPr>
        <w:t>)</w:t>
      </w:r>
      <w:r w:rsidRPr="00B60FC8">
        <w:rPr>
          <w:rFonts w:asciiTheme="minorEastAsia" w:eastAsiaTheme="minorEastAsia" w:hAnsiTheme="minorEastAsia" w:hint="eastAsia"/>
        </w:rPr>
        <w:t>は、公表の方法に変更がない場合には、記載を省略することができる。</w:t>
      </w:r>
    </w:p>
    <w:p w:rsidR="00E00115" w:rsidRPr="00B60FC8" w:rsidRDefault="00E00115" w:rsidP="0094420F">
      <w:pPr>
        <w:ind w:leftChars="100" w:left="420" w:hangingChars="100" w:hanging="210"/>
        <w:jc w:val="left"/>
        <w:rPr>
          <w:rFonts w:asciiTheme="minorEastAsia" w:eastAsiaTheme="minorEastAsia" w:hAnsiTheme="minorEastAsia"/>
        </w:rPr>
      </w:pPr>
      <w:r w:rsidRPr="00B60FC8">
        <w:rPr>
          <w:rFonts w:asciiTheme="minorEastAsia" w:eastAsiaTheme="minorEastAsia" w:hAnsiTheme="minorEastAsia" w:hint="eastAsia"/>
        </w:rPr>
        <w:t>２．</w:t>
      </w:r>
      <w:r w:rsidRPr="00B60FC8">
        <w:rPr>
          <w:rFonts w:asciiTheme="minorEastAsia" w:eastAsiaTheme="minorEastAsia" w:hAnsiTheme="minorEastAsia" w:cs="MS-Mincho" w:hint="eastAsia"/>
          <w:spacing w:val="2"/>
          <w:kern w:val="0"/>
          <w:szCs w:val="21"/>
        </w:rPr>
        <w:t>インターネットを利用して公表している場合には、該当ページのＵＲＬを記載すること。</w:t>
      </w:r>
      <w:r w:rsidRPr="00B60FC8">
        <w:rPr>
          <w:rFonts w:asciiTheme="minorEastAsia" w:eastAsiaTheme="minorEastAsia" w:hAnsiTheme="minorEastAsia" w:cs="MS-Mincho" w:hint="eastAsia"/>
          <w:kern w:val="0"/>
          <w:szCs w:val="21"/>
        </w:rPr>
        <w:t>その他の方法で公表している場合には、その方法を記載するとともに、公表内容が分かる資料（</w:t>
      </w:r>
      <w:r w:rsidR="00802845" w:rsidRPr="00B60FC8">
        <w:rPr>
          <w:rFonts w:asciiTheme="minorEastAsia" w:eastAsiaTheme="minorEastAsia" w:hAnsiTheme="minorEastAsia" w:cs="MS-Mincho" w:hint="eastAsia"/>
          <w:kern w:val="0"/>
          <w:szCs w:val="21"/>
        </w:rPr>
        <w:t>(</w:t>
      </w:r>
      <w:r w:rsidR="00802845" w:rsidRPr="00B60FC8">
        <w:rPr>
          <w:rFonts w:asciiTheme="minorEastAsia" w:eastAsiaTheme="minorEastAsia" w:hAnsiTheme="minorEastAsia" w:cs="MS-Mincho"/>
          <w:kern w:val="0"/>
          <w:szCs w:val="21"/>
        </w:rPr>
        <w:t>1)</w:t>
      </w:r>
      <w:r w:rsidRPr="00B60FC8">
        <w:rPr>
          <w:rFonts w:asciiTheme="minorEastAsia" w:eastAsiaTheme="minorEastAsia" w:hAnsiTheme="minorEastAsia" w:cs="MS-Mincho" w:hint="eastAsia"/>
          <w:kern w:val="0"/>
          <w:szCs w:val="21"/>
        </w:rPr>
        <w:t>にあっては一例で構わない。）を添付すること。</w:t>
      </w:r>
    </w:p>
    <w:p w:rsidR="00E00115" w:rsidRPr="00B60FC8" w:rsidRDefault="00E00115" w:rsidP="004805DB">
      <w:pPr>
        <w:jc w:val="left"/>
        <w:rPr>
          <w:rFonts w:asciiTheme="minorEastAsia" w:eastAsiaTheme="minorEastAsia" w:hAnsiTheme="minorEastAsia"/>
        </w:rPr>
      </w:pPr>
    </w:p>
    <w:p w:rsidR="00D146DA" w:rsidRPr="00B60FC8" w:rsidRDefault="00B1714A" w:rsidP="00D146DA">
      <w:pPr>
        <w:autoSpaceDE w:val="0"/>
        <w:autoSpaceDN w:val="0"/>
        <w:adjustRightInd w:val="0"/>
        <w:jc w:val="left"/>
        <w:rPr>
          <w:rFonts w:asciiTheme="majorEastAsia" w:eastAsiaTheme="majorEastAsia" w:hAnsiTheme="majorEastAsia" w:cs="MS-Mincho"/>
          <w:kern w:val="0"/>
          <w:szCs w:val="21"/>
        </w:rPr>
      </w:pPr>
      <w:r w:rsidRPr="00B60FC8">
        <w:rPr>
          <w:rFonts w:asciiTheme="majorEastAsia" w:eastAsiaTheme="majorEastAsia" w:hAnsiTheme="majorEastAsia" w:cs="MS-Mincho" w:hint="eastAsia"/>
          <w:kern w:val="0"/>
          <w:szCs w:val="21"/>
        </w:rPr>
        <w:t>５</w:t>
      </w:r>
      <w:r w:rsidR="00D146DA" w:rsidRPr="00B60FC8">
        <w:rPr>
          <w:rFonts w:asciiTheme="majorEastAsia" w:eastAsiaTheme="majorEastAsia" w:hAnsiTheme="majorEastAsia" w:cs="MS-Mincho" w:hint="eastAsia"/>
          <w:kern w:val="0"/>
          <w:szCs w:val="21"/>
        </w:rPr>
        <w:t xml:space="preserve">　監督措置の実施状況</w:t>
      </w:r>
    </w:p>
    <w:p w:rsidR="00D146DA" w:rsidRPr="00B60FC8" w:rsidRDefault="00D146DA" w:rsidP="00D146DA">
      <w:pPr>
        <w:autoSpaceDE w:val="0"/>
        <w:autoSpaceDN w:val="0"/>
        <w:adjustRightInd w:val="0"/>
        <w:ind w:firstLineChars="100" w:firstLine="210"/>
        <w:jc w:val="left"/>
        <w:rPr>
          <w:rFonts w:asciiTheme="majorEastAsia" w:eastAsiaTheme="majorEastAsia" w:hAnsiTheme="majorEastAsia" w:cs="MS-Mincho"/>
          <w:kern w:val="0"/>
          <w:szCs w:val="21"/>
        </w:rPr>
      </w:pPr>
      <w:r w:rsidRPr="00B60FC8">
        <w:rPr>
          <w:rFonts w:asciiTheme="majorEastAsia" w:eastAsiaTheme="majorEastAsia" w:hAnsiTheme="majorEastAsia" w:cs="MS-Mincho" w:hint="eastAsia"/>
          <w:kern w:val="0"/>
          <w:szCs w:val="21"/>
        </w:rPr>
        <w:t>(1) 検査の実績</w:t>
      </w:r>
    </w:p>
    <w:tbl>
      <w:tblPr>
        <w:tblStyle w:val="a7"/>
        <w:tblW w:w="0" w:type="auto"/>
        <w:tblInd w:w="534" w:type="dxa"/>
        <w:tblLook w:val="04A0" w:firstRow="1" w:lastRow="0" w:firstColumn="1" w:lastColumn="0" w:noHBand="0" w:noVBand="1"/>
      </w:tblPr>
      <w:tblGrid>
        <w:gridCol w:w="2580"/>
        <w:gridCol w:w="2126"/>
        <w:gridCol w:w="3969"/>
      </w:tblGrid>
      <w:tr w:rsidR="00B60FC8" w:rsidRPr="00B60FC8" w:rsidTr="00BA3C5E">
        <w:tc>
          <w:tcPr>
            <w:tcW w:w="2580" w:type="dxa"/>
          </w:tcPr>
          <w:p w:rsidR="00D146DA" w:rsidRPr="00B60FC8" w:rsidRDefault="00D146DA" w:rsidP="007F3FF1">
            <w:pPr>
              <w:jc w:val="center"/>
              <w:rPr>
                <w:rFonts w:asciiTheme="majorEastAsia" w:eastAsiaTheme="majorEastAsia" w:hAnsiTheme="majorEastAsia"/>
              </w:rPr>
            </w:pPr>
            <w:r w:rsidRPr="00B60FC8">
              <w:rPr>
                <w:rFonts w:asciiTheme="majorEastAsia" w:eastAsiaTheme="majorEastAsia" w:hAnsiTheme="majorEastAsia" w:hint="eastAsia"/>
              </w:rPr>
              <w:t>対象業者名</w:t>
            </w:r>
          </w:p>
        </w:tc>
        <w:tc>
          <w:tcPr>
            <w:tcW w:w="2126" w:type="dxa"/>
          </w:tcPr>
          <w:p w:rsidR="00D146DA" w:rsidRPr="00B60FC8" w:rsidRDefault="00D146DA" w:rsidP="007F3FF1">
            <w:pPr>
              <w:jc w:val="center"/>
              <w:rPr>
                <w:rFonts w:asciiTheme="majorEastAsia" w:eastAsiaTheme="majorEastAsia" w:hAnsiTheme="majorEastAsia"/>
              </w:rPr>
            </w:pPr>
            <w:r w:rsidRPr="00B60FC8">
              <w:rPr>
                <w:rFonts w:asciiTheme="majorEastAsia" w:eastAsiaTheme="majorEastAsia" w:hAnsiTheme="majorEastAsia" w:hint="eastAsia"/>
              </w:rPr>
              <w:t>実施年月日</w:t>
            </w:r>
          </w:p>
        </w:tc>
        <w:tc>
          <w:tcPr>
            <w:tcW w:w="3969" w:type="dxa"/>
          </w:tcPr>
          <w:p w:rsidR="00D146DA" w:rsidRPr="00B60FC8" w:rsidRDefault="00D146DA" w:rsidP="007F3FF1">
            <w:pPr>
              <w:jc w:val="center"/>
              <w:rPr>
                <w:rFonts w:asciiTheme="majorEastAsia" w:eastAsiaTheme="majorEastAsia" w:hAnsiTheme="majorEastAsia"/>
              </w:rPr>
            </w:pPr>
            <w:r w:rsidRPr="00B60FC8">
              <w:rPr>
                <w:rFonts w:asciiTheme="majorEastAsia" w:eastAsiaTheme="majorEastAsia" w:hAnsiTheme="majorEastAsia" w:hint="eastAsia"/>
              </w:rPr>
              <w:t>検査の内容</w:t>
            </w:r>
          </w:p>
        </w:tc>
      </w:tr>
      <w:tr w:rsidR="00B60FC8" w:rsidRPr="00B60FC8" w:rsidTr="00BA3C5E">
        <w:tc>
          <w:tcPr>
            <w:tcW w:w="2580" w:type="dxa"/>
          </w:tcPr>
          <w:p w:rsidR="00D146DA" w:rsidRPr="00B60FC8" w:rsidRDefault="00D146DA" w:rsidP="007F3FF1">
            <w:pPr>
              <w:jc w:val="left"/>
              <w:rPr>
                <w:rFonts w:asciiTheme="minorEastAsia" w:eastAsiaTheme="minorEastAsia" w:hAnsiTheme="minorEastAsia"/>
              </w:rPr>
            </w:pPr>
          </w:p>
        </w:tc>
        <w:tc>
          <w:tcPr>
            <w:tcW w:w="2126" w:type="dxa"/>
          </w:tcPr>
          <w:p w:rsidR="00D146DA" w:rsidRPr="00B60FC8" w:rsidRDefault="00D146DA" w:rsidP="00D146DA">
            <w:pPr>
              <w:jc w:val="center"/>
              <w:rPr>
                <w:rFonts w:asciiTheme="minorEastAsia" w:eastAsiaTheme="minorEastAsia" w:hAnsiTheme="minorEastAsia"/>
              </w:rPr>
            </w:pPr>
          </w:p>
        </w:tc>
        <w:tc>
          <w:tcPr>
            <w:tcW w:w="3969" w:type="dxa"/>
          </w:tcPr>
          <w:p w:rsidR="00D146DA" w:rsidRPr="00B60FC8" w:rsidRDefault="00D146DA" w:rsidP="00D146DA">
            <w:pPr>
              <w:jc w:val="left"/>
              <w:rPr>
                <w:rFonts w:asciiTheme="minorEastAsia" w:eastAsiaTheme="minorEastAsia" w:hAnsiTheme="minorEastAsia"/>
              </w:rPr>
            </w:pPr>
          </w:p>
        </w:tc>
      </w:tr>
      <w:tr w:rsidR="00B60FC8" w:rsidRPr="00B60FC8" w:rsidTr="00BA3C5E">
        <w:tc>
          <w:tcPr>
            <w:tcW w:w="2580" w:type="dxa"/>
          </w:tcPr>
          <w:p w:rsidR="00715FBE" w:rsidRPr="00B60FC8" w:rsidRDefault="00715FBE" w:rsidP="00715FBE">
            <w:pPr>
              <w:jc w:val="left"/>
              <w:rPr>
                <w:rFonts w:asciiTheme="minorEastAsia" w:eastAsiaTheme="minorEastAsia" w:hAnsiTheme="minorEastAsia"/>
              </w:rPr>
            </w:pPr>
          </w:p>
        </w:tc>
        <w:tc>
          <w:tcPr>
            <w:tcW w:w="2126" w:type="dxa"/>
          </w:tcPr>
          <w:p w:rsidR="00715FBE" w:rsidRPr="00B60FC8" w:rsidRDefault="00715FBE" w:rsidP="00715FBE">
            <w:pPr>
              <w:jc w:val="center"/>
              <w:rPr>
                <w:rFonts w:asciiTheme="minorEastAsia" w:eastAsiaTheme="minorEastAsia" w:hAnsiTheme="minorEastAsia"/>
              </w:rPr>
            </w:pPr>
          </w:p>
        </w:tc>
        <w:tc>
          <w:tcPr>
            <w:tcW w:w="3969" w:type="dxa"/>
          </w:tcPr>
          <w:p w:rsidR="00715FBE" w:rsidRPr="00B60FC8" w:rsidRDefault="00715FBE" w:rsidP="00715FBE">
            <w:pPr>
              <w:jc w:val="left"/>
              <w:rPr>
                <w:rFonts w:asciiTheme="minorEastAsia" w:eastAsiaTheme="minorEastAsia" w:hAnsiTheme="minorEastAsia"/>
              </w:rPr>
            </w:pPr>
          </w:p>
        </w:tc>
      </w:tr>
      <w:tr w:rsidR="00715FBE" w:rsidRPr="00B60FC8" w:rsidTr="00BA3C5E">
        <w:tc>
          <w:tcPr>
            <w:tcW w:w="2580" w:type="dxa"/>
          </w:tcPr>
          <w:p w:rsidR="00715FBE" w:rsidRPr="00B60FC8" w:rsidRDefault="00715FBE" w:rsidP="00715FBE">
            <w:pPr>
              <w:jc w:val="left"/>
              <w:rPr>
                <w:rFonts w:asciiTheme="minorEastAsia" w:eastAsiaTheme="minorEastAsia" w:hAnsiTheme="minorEastAsia"/>
              </w:rPr>
            </w:pPr>
          </w:p>
        </w:tc>
        <w:tc>
          <w:tcPr>
            <w:tcW w:w="2126" w:type="dxa"/>
          </w:tcPr>
          <w:p w:rsidR="00715FBE" w:rsidRPr="00B60FC8" w:rsidRDefault="00715FBE" w:rsidP="00715FBE">
            <w:pPr>
              <w:jc w:val="center"/>
              <w:rPr>
                <w:rFonts w:asciiTheme="minorEastAsia" w:eastAsiaTheme="minorEastAsia" w:hAnsiTheme="minorEastAsia"/>
              </w:rPr>
            </w:pPr>
          </w:p>
        </w:tc>
        <w:tc>
          <w:tcPr>
            <w:tcW w:w="3969" w:type="dxa"/>
          </w:tcPr>
          <w:p w:rsidR="00715FBE" w:rsidRPr="00B60FC8" w:rsidRDefault="00715FBE" w:rsidP="00715FBE">
            <w:pPr>
              <w:jc w:val="left"/>
              <w:rPr>
                <w:rFonts w:asciiTheme="minorEastAsia" w:eastAsiaTheme="minorEastAsia" w:hAnsiTheme="minorEastAsia"/>
              </w:rPr>
            </w:pPr>
          </w:p>
        </w:tc>
      </w:tr>
    </w:tbl>
    <w:p w:rsidR="00D146DA" w:rsidRPr="00B60FC8" w:rsidRDefault="00D146DA" w:rsidP="00D146DA">
      <w:pPr>
        <w:spacing w:line="160" w:lineRule="exact"/>
        <w:jc w:val="left"/>
        <w:rPr>
          <w:rFonts w:asciiTheme="minorEastAsia" w:eastAsiaTheme="minorEastAsia" w:hAnsiTheme="minorEastAsia"/>
        </w:rPr>
      </w:pPr>
    </w:p>
    <w:p w:rsidR="00D146DA" w:rsidRPr="00B60FC8" w:rsidRDefault="00D146DA" w:rsidP="00D146DA">
      <w:pPr>
        <w:autoSpaceDE w:val="0"/>
        <w:autoSpaceDN w:val="0"/>
        <w:adjustRightInd w:val="0"/>
        <w:ind w:firstLineChars="100" w:firstLine="210"/>
        <w:jc w:val="left"/>
        <w:rPr>
          <w:rFonts w:asciiTheme="majorEastAsia" w:eastAsiaTheme="majorEastAsia" w:hAnsiTheme="majorEastAsia" w:cs="MS-Mincho"/>
          <w:kern w:val="0"/>
          <w:szCs w:val="21"/>
        </w:rPr>
      </w:pPr>
      <w:r w:rsidRPr="00B60FC8">
        <w:rPr>
          <w:rFonts w:asciiTheme="majorEastAsia" w:eastAsiaTheme="majorEastAsia" w:hAnsiTheme="majorEastAsia" w:cs="MS-Mincho" w:hint="eastAsia"/>
          <w:kern w:val="0"/>
          <w:szCs w:val="21"/>
        </w:rPr>
        <w:t>(</w:t>
      </w:r>
      <w:r w:rsidR="00D415B1" w:rsidRPr="00B60FC8">
        <w:rPr>
          <w:rFonts w:asciiTheme="majorEastAsia" w:eastAsiaTheme="majorEastAsia" w:hAnsiTheme="majorEastAsia" w:cs="MS-Mincho"/>
          <w:kern w:val="0"/>
          <w:szCs w:val="21"/>
        </w:rPr>
        <w:t>2</w:t>
      </w:r>
      <w:r w:rsidRPr="00B60FC8">
        <w:rPr>
          <w:rFonts w:asciiTheme="majorEastAsia" w:eastAsiaTheme="majorEastAsia" w:hAnsiTheme="majorEastAsia" w:cs="MS-Mincho" w:hint="eastAsia"/>
          <w:kern w:val="0"/>
          <w:szCs w:val="21"/>
        </w:rPr>
        <w:t>) その他の措置の主な実績</w:t>
      </w:r>
    </w:p>
    <w:tbl>
      <w:tblPr>
        <w:tblStyle w:val="a7"/>
        <w:tblW w:w="0" w:type="auto"/>
        <w:tblInd w:w="534" w:type="dxa"/>
        <w:tblLook w:val="04A0" w:firstRow="1" w:lastRow="0" w:firstColumn="1" w:lastColumn="0" w:noHBand="0" w:noVBand="1"/>
      </w:tblPr>
      <w:tblGrid>
        <w:gridCol w:w="2580"/>
        <w:gridCol w:w="2126"/>
        <w:gridCol w:w="3969"/>
      </w:tblGrid>
      <w:tr w:rsidR="00B60FC8" w:rsidRPr="00B60FC8" w:rsidTr="00BA3C5E">
        <w:tc>
          <w:tcPr>
            <w:tcW w:w="2580" w:type="dxa"/>
          </w:tcPr>
          <w:p w:rsidR="00D146DA" w:rsidRPr="00B60FC8" w:rsidRDefault="00D146DA" w:rsidP="007F3FF1">
            <w:pPr>
              <w:jc w:val="center"/>
              <w:rPr>
                <w:rFonts w:asciiTheme="majorEastAsia" w:eastAsiaTheme="majorEastAsia" w:hAnsiTheme="majorEastAsia"/>
              </w:rPr>
            </w:pPr>
            <w:r w:rsidRPr="00B60FC8">
              <w:rPr>
                <w:rFonts w:asciiTheme="majorEastAsia" w:eastAsiaTheme="majorEastAsia" w:hAnsiTheme="majorEastAsia" w:hint="eastAsia"/>
              </w:rPr>
              <w:t>対象業者名</w:t>
            </w:r>
          </w:p>
        </w:tc>
        <w:tc>
          <w:tcPr>
            <w:tcW w:w="2126" w:type="dxa"/>
          </w:tcPr>
          <w:p w:rsidR="00D146DA" w:rsidRPr="00B60FC8" w:rsidRDefault="00D146DA" w:rsidP="007F3FF1">
            <w:pPr>
              <w:jc w:val="center"/>
              <w:rPr>
                <w:rFonts w:asciiTheme="majorEastAsia" w:eastAsiaTheme="majorEastAsia" w:hAnsiTheme="majorEastAsia"/>
              </w:rPr>
            </w:pPr>
            <w:r w:rsidRPr="00B60FC8">
              <w:rPr>
                <w:rFonts w:asciiTheme="majorEastAsia" w:eastAsiaTheme="majorEastAsia" w:hAnsiTheme="majorEastAsia" w:hint="eastAsia"/>
              </w:rPr>
              <w:t>実施年月日</w:t>
            </w:r>
          </w:p>
        </w:tc>
        <w:tc>
          <w:tcPr>
            <w:tcW w:w="3969" w:type="dxa"/>
          </w:tcPr>
          <w:p w:rsidR="00D146DA" w:rsidRPr="00B60FC8" w:rsidRDefault="00D146DA" w:rsidP="007F3FF1">
            <w:pPr>
              <w:jc w:val="center"/>
              <w:rPr>
                <w:rFonts w:asciiTheme="majorEastAsia" w:eastAsiaTheme="majorEastAsia" w:hAnsiTheme="majorEastAsia"/>
              </w:rPr>
            </w:pPr>
            <w:r w:rsidRPr="00B60FC8">
              <w:rPr>
                <w:rFonts w:asciiTheme="majorEastAsia" w:eastAsiaTheme="majorEastAsia" w:hAnsiTheme="majorEastAsia" w:hint="eastAsia"/>
              </w:rPr>
              <w:t>措置の内容</w:t>
            </w:r>
          </w:p>
        </w:tc>
      </w:tr>
      <w:tr w:rsidR="00B60FC8" w:rsidRPr="00B60FC8" w:rsidTr="00BA3C5E">
        <w:tc>
          <w:tcPr>
            <w:tcW w:w="2580" w:type="dxa"/>
          </w:tcPr>
          <w:p w:rsidR="00D146DA" w:rsidRPr="00B60FC8" w:rsidRDefault="00D146DA" w:rsidP="007F3FF1">
            <w:pPr>
              <w:jc w:val="left"/>
              <w:rPr>
                <w:rFonts w:asciiTheme="minorEastAsia" w:eastAsiaTheme="minorEastAsia" w:hAnsiTheme="minorEastAsia"/>
              </w:rPr>
            </w:pPr>
          </w:p>
        </w:tc>
        <w:tc>
          <w:tcPr>
            <w:tcW w:w="2126" w:type="dxa"/>
          </w:tcPr>
          <w:p w:rsidR="00D146DA" w:rsidRPr="00B60FC8" w:rsidRDefault="00D146DA" w:rsidP="007F3FF1">
            <w:pPr>
              <w:jc w:val="center"/>
              <w:rPr>
                <w:rFonts w:asciiTheme="minorEastAsia" w:eastAsiaTheme="minorEastAsia" w:hAnsiTheme="minorEastAsia"/>
              </w:rPr>
            </w:pPr>
          </w:p>
        </w:tc>
        <w:tc>
          <w:tcPr>
            <w:tcW w:w="3969" w:type="dxa"/>
          </w:tcPr>
          <w:p w:rsidR="00D146DA" w:rsidRPr="00B60FC8" w:rsidRDefault="00D146DA" w:rsidP="00D415B1">
            <w:pPr>
              <w:jc w:val="left"/>
              <w:rPr>
                <w:rFonts w:asciiTheme="minorEastAsia" w:eastAsiaTheme="minorEastAsia" w:hAnsiTheme="minorEastAsia"/>
              </w:rPr>
            </w:pPr>
          </w:p>
        </w:tc>
      </w:tr>
      <w:tr w:rsidR="00B60FC8" w:rsidRPr="00B60FC8" w:rsidTr="00BA3C5E">
        <w:tc>
          <w:tcPr>
            <w:tcW w:w="2580" w:type="dxa"/>
          </w:tcPr>
          <w:p w:rsidR="00715FBE" w:rsidRPr="00B60FC8" w:rsidRDefault="00715FBE" w:rsidP="00715FBE">
            <w:pPr>
              <w:jc w:val="left"/>
              <w:rPr>
                <w:rFonts w:asciiTheme="minorEastAsia" w:eastAsiaTheme="minorEastAsia" w:hAnsiTheme="minorEastAsia"/>
              </w:rPr>
            </w:pPr>
          </w:p>
        </w:tc>
        <w:tc>
          <w:tcPr>
            <w:tcW w:w="2126" w:type="dxa"/>
          </w:tcPr>
          <w:p w:rsidR="00715FBE" w:rsidRPr="00B60FC8" w:rsidRDefault="00715FBE" w:rsidP="00715FBE">
            <w:pPr>
              <w:jc w:val="center"/>
              <w:rPr>
                <w:rFonts w:asciiTheme="minorEastAsia" w:eastAsiaTheme="minorEastAsia" w:hAnsiTheme="minorEastAsia"/>
              </w:rPr>
            </w:pPr>
          </w:p>
        </w:tc>
        <w:tc>
          <w:tcPr>
            <w:tcW w:w="3969" w:type="dxa"/>
          </w:tcPr>
          <w:p w:rsidR="00715FBE" w:rsidRPr="00B60FC8" w:rsidRDefault="00715FBE" w:rsidP="00715FBE">
            <w:pPr>
              <w:jc w:val="left"/>
              <w:rPr>
                <w:rFonts w:asciiTheme="minorEastAsia" w:eastAsiaTheme="minorEastAsia" w:hAnsiTheme="minorEastAsia"/>
              </w:rPr>
            </w:pPr>
          </w:p>
        </w:tc>
      </w:tr>
      <w:tr w:rsidR="00B60FC8" w:rsidRPr="00B60FC8" w:rsidTr="00BA3C5E">
        <w:tc>
          <w:tcPr>
            <w:tcW w:w="2580" w:type="dxa"/>
          </w:tcPr>
          <w:p w:rsidR="00715FBE" w:rsidRPr="00B60FC8" w:rsidRDefault="00715FBE" w:rsidP="00715FBE">
            <w:pPr>
              <w:jc w:val="left"/>
              <w:rPr>
                <w:rFonts w:asciiTheme="minorEastAsia" w:eastAsiaTheme="minorEastAsia" w:hAnsiTheme="minorEastAsia"/>
              </w:rPr>
            </w:pPr>
          </w:p>
        </w:tc>
        <w:tc>
          <w:tcPr>
            <w:tcW w:w="2126" w:type="dxa"/>
          </w:tcPr>
          <w:p w:rsidR="00715FBE" w:rsidRPr="00B60FC8" w:rsidRDefault="00715FBE" w:rsidP="00715FBE">
            <w:pPr>
              <w:jc w:val="center"/>
              <w:rPr>
                <w:rFonts w:asciiTheme="minorEastAsia" w:eastAsiaTheme="minorEastAsia" w:hAnsiTheme="minorEastAsia"/>
              </w:rPr>
            </w:pPr>
          </w:p>
        </w:tc>
        <w:tc>
          <w:tcPr>
            <w:tcW w:w="3969" w:type="dxa"/>
          </w:tcPr>
          <w:p w:rsidR="00715FBE" w:rsidRPr="00B60FC8" w:rsidRDefault="00715FBE" w:rsidP="00715FBE">
            <w:pPr>
              <w:jc w:val="left"/>
              <w:rPr>
                <w:rFonts w:asciiTheme="minorEastAsia" w:eastAsiaTheme="minorEastAsia" w:hAnsiTheme="minorEastAsia"/>
              </w:rPr>
            </w:pPr>
          </w:p>
        </w:tc>
      </w:tr>
    </w:tbl>
    <w:p w:rsidR="00D415B1" w:rsidRPr="00B60FC8" w:rsidRDefault="00D415B1" w:rsidP="00987C7F">
      <w:pPr>
        <w:ind w:leftChars="200" w:left="840" w:hangingChars="200" w:hanging="420"/>
        <w:jc w:val="left"/>
        <w:rPr>
          <w:rFonts w:asciiTheme="minorEastAsia" w:eastAsiaTheme="minorEastAsia" w:hAnsiTheme="minorEastAsia"/>
        </w:rPr>
      </w:pPr>
      <w:r w:rsidRPr="00B60FC8">
        <w:rPr>
          <w:rFonts w:asciiTheme="minorEastAsia" w:eastAsiaTheme="minorEastAsia" w:hAnsiTheme="minorEastAsia"/>
        </w:rPr>
        <w:t>（記載</w:t>
      </w:r>
      <w:r w:rsidRPr="00B60FC8">
        <w:rPr>
          <w:rFonts w:asciiTheme="minorEastAsia" w:eastAsiaTheme="minorEastAsia" w:hAnsiTheme="minorEastAsia" w:hint="eastAsia"/>
        </w:rPr>
        <w:t>上</w:t>
      </w:r>
      <w:r w:rsidRPr="00B60FC8">
        <w:rPr>
          <w:rFonts w:asciiTheme="minorEastAsia" w:eastAsiaTheme="minorEastAsia" w:hAnsiTheme="minorEastAsia"/>
        </w:rPr>
        <w:t>の注意）</w:t>
      </w:r>
    </w:p>
    <w:p w:rsidR="00D415B1" w:rsidRPr="00B60FC8" w:rsidRDefault="00D415B1" w:rsidP="0094420F">
      <w:pPr>
        <w:ind w:leftChars="200" w:left="630" w:hangingChars="100" w:hanging="210"/>
        <w:jc w:val="left"/>
        <w:rPr>
          <w:rFonts w:asciiTheme="minorEastAsia" w:eastAsiaTheme="minorEastAsia" w:hAnsiTheme="minorEastAsia"/>
        </w:rPr>
      </w:pPr>
      <w:r w:rsidRPr="00B60FC8">
        <w:rPr>
          <w:rFonts w:asciiTheme="minorEastAsia" w:eastAsiaTheme="minorEastAsia" w:hAnsiTheme="minorEastAsia" w:hint="eastAsia"/>
        </w:rPr>
        <w:t>１．</w:t>
      </w:r>
      <w:r w:rsidR="00624D62" w:rsidRPr="00B60FC8">
        <w:rPr>
          <w:rFonts w:hint="eastAsia"/>
          <w:spacing w:val="2"/>
        </w:rPr>
        <w:t>一体性のある複数の市場を一つの地方卸売市場として申請している場合</w:t>
      </w:r>
      <w:r w:rsidRPr="00B60FC8">
        <w:rPr>
          <w:rFonts w:asciiTheme="minorEastAsia" w:eastAsiaTheme="minorEastAsia" w:hAnsiTheme="minorEastAsia" w:hint="eastAsia"/>
        </w:rPr>
        <w:t>には、市場ごとに表を作成すること。</w:t>
      </w:r>
    </w:p>
    <w:p w:rsidR="00D415B1" w:rsidRPr="00B60FC8" w:rsidRDefault="00D415B1" w:rsidP="0094420F">
      <w:pPr>
        <w:ind w:leftChars="200" w:left="630" w:hangingChars="100" w:hanging="210"/>
        <w:jc w:val="left"/>
        <w:rPr>
          <w:rFonts w:asciiTheme="minorEastAsia" w:eastAsiaTheme="minorEastAsia" w:hAnsiTheme="minorEastAsia"/>
        </w:rPr>
      </w:pPr>
      <w:r w:rsidRPr="00B60FC8">
        <w:rPr>
          <w:rFonts w:asciiTheme="minorEastAsia" w:eastAsiaTheme="minorEastAsia" w:hAnsiTheme="minorEastAsia" w:hint="eastAsia"/>
        </w:rPr>
        <w:t>２．</w:t>
      </w:r>
      <w:r w:rsidRPr="00B60FC8">
        <w:rPr>
          <w:rFonts w:asciiTheme="minorEastAsia" w:eastAsiaTheme="minorEastAsia" w:hAnsiTheme="minorEastAsia" w:cs="MS-Mincho" w:hint="eastAsia"/>
          <w:spacing w:val="-2"/>
          <w:kern w:val="0"/>
          <w:szCs w:val="21"/>
        </w:rPr>
        <w:t>「その他の措置の主な実績」には、検査以外の監督措置のうち、是正の求めなど主なものの</w:t>
      </w:r>
      <w:r w:rsidRPr="00B60FC8">
        <w:rPr>
          <w:rFonts w:asciiTheme="minorEastAsia" w:eastAsiaTheme="minorEastAsia" w:hAnsiTheme="minorEastAsia" w:cs="MS-Mincho" w:hint="eastAsia"/>
          <w:kern w:val="0"/>
          <w:szCs w:val="21"/>
        </w:rPr>
        <w:t>実績を記載すること。</w:t>
      </w:r>
    </w:p>
    <w:p w:rsidR="003509DF" w:rsidRPr="00B60FC8" w:rsidRDefault="003509DF">
      <w:pPr>
        <w:widowControl/>
        <w:jc w:val="left"/>
        <w:rPr>
          <w:rFonts w:asciiTheme="minorEastAsia" w:eastAsiaTheme="minorEastAsia" w:hAnsiTheme="minorEastAsia"/>
        </w:rPr>
      </w:pPr>
      <w:r w:rsidRPr="00B60FC8">
        <w:rPr>
          <w:rFonts w:asciiTheme="minorEastAsia" w:eastAsiaTheme="minorEastAsia" w:hAnsiTheme="minorEastAsia"/>
        </w:rPr>
        <w:br w:type="page"/>
      </w:r>
    </w:p>
    <w:p w:rsidR="00165B6C" w:rsidRPr="00B60FC8" w:rsidRDefault="00B1714A" w:rsidP="00165B6C">
      <w:pPr>
        <w:jc w:val="left"/>
        <w:rPr>
          <w:rFonts w:asciiTheme="majorEastAsia" w:eastAsiaTheme="majorEastAsia" w:hAnsiTheme="majorEastAsia"/>
        </w:rPr>
      </w:pPr>
      <w:r w:rsidRPr="00B60FC8">
        <w:rPr>
          <w:rFonts w:asciiTheme="majorEastAsia" w:eastAsiaTheme="majorEastAsia" w:hAnsiTheme="majorEastAsia" w:hint="eastAsia"/>
        </w:rPr>
        <w:lastRenderedPageBreak/>
        <w:t>６</w:t>
      </w:r>
      <w:r w:rsidR="00165B6C" w:rsidRPr="00B60FC8">
        <w:rPr>
          <w:rFonts w:asciiTheme="majorEastAsia" w:eastAsiaTheme="majorEastAsia" w:hAnsiTheme="majorEastAsia"/>
        </w:rPr>
        <w:t xml:space="preserve">　取引参加者</w:t>
      </w:r>
      <w:r w:rsidR="00165B6C" w:rsidRPr="00B60FC8">
        <w:rPr>
          <w:rFonts w:asciiTheme="majorEastAsia" w:eastAsiaTheme="majorEastAsia" w:hAnsiTheme="majorEastAsia" w:hint="eastAsia"/>
        </w:rPr>
        <w:t>の状況</w:t>
      </w:r>
    </w:p>
    <w:p w:rsidR="00165B6C" w:rsidRPr="00B60FC8" w:rsidRDefault="00165B6C" w:rsidP="00165B6C">
      <w:pPr>
        <w:autoSpaceDE w:val="0"/>
        <w:autoSpaceDN w:val="0"/>
        <w:adjustRightInd w:val="0"/>
        <w:ind w:firstLineChars="100" w:firstLine="210"/>
        <w:jc w:val="left"/>
        <w:rPr>
          <w:rFonts w:asciiTheme="majorEastAsia" w:eastAsiaTheme="majorEastAsia" w:hAnsiTheme="majorEastAsia" w:cs="MS-Mincho"/>
          <w:kern w:val="0"/>
          <w:szCs w:val="21"/>
        </w:rPr>
      </w:pPr>
      <w:r w:rsidRPr="00B60FC8">
        <w:rPr>
          <w:rFonts w:asciiTheme="majorEastAsia" w:eastAsiaTheme="majorEastAsia" w:hAnsiTheme="majorEastAsia" w:cs="MS-Mincho" w:hint="eastAsia"/>
          <w:kern w:val="0"/>
          <w:szCs w:val="21"/>
        </w:rPr>
        <w:t>(1) 卸売業者の状況</w:t>
      </w:r>
    </w:p>
    <w:tbl>
      <w:tblPr>
        <w:tblStyle w:val="a7"/>
        <w:tblW w:w="9278" w:type="dxa"/>
        <w:tblInd w:w="250" w:type="dxa"/>
        <w:tblLayout w:type="fixed"/>
        <w:tblLook w:val="04A0" w:firstRow="1" w:lastRow="0" w:firstColumn="1" w:lastColumn="0" w:noHBand="0" w:noVBand="1"/>
      </w:tblPr>
      <w:tblGrid>
        <w:gridCol w:w="1474"/>
        <w:gridCol w:w="1474"/>
        <w:gridCol w:w="1475"/>
        <w:gridCol w:w="1323"/>
        <w:gridCol w:w="1323"/>
        <w:gridCol w:w="1323"/>
        <w:gridCol w:w="886"/>
      </w:tblGrid>
      <w:tr w:rsidR="00B60FC8" w:rsidRPr="00B60FC8" w:rsidTr="00CE7B12">
        <w:tc>
          <w:tcPr>
            <w:tcW w:w="1474" w:type="dxa"/>
            <w:vAlign w:val="center"/>
          </w:tcPr>
          <w:p w:rsidR="00165B6C" w:rsidRPr="00B60FC8" w:rsidRDefault="00165B6C" w:rsidP="00CE7B12">
            <w:pPr>
              <w:jc w:val="center"/>
              <w:rPr>
                <w:rFonts w:asciiTheme="majorEastAsia" w:eastAsiaTheme="majorEastAsia" w:hAnsiTheme="majorEastAsia"/>
              </w:rPr>
            </w:pPr>
            <w:r w:rsidRPr="00B60FC8">
              <w:rPr>
                <w:rFonts w:asciiTheme="majorEastAsia" w:eastAsiaTheme="majorEastAsia" w:hAnsiTheme="majorEastAsia" w:hint="eastAsia"/>
              </w:rPr>
              <w:t>名称</w:t>
            </w:r>
          </w:p>
        </w:tc>
        <w:tc>
          <w:tcPr>
            <w:tcW w:w="1474" w:type="dxa"/>
            <w:vAlign w:val="center"/>
          </w:tcPr>
          <w:p w:rsidR="00165B6C" w:rsidRPr="00B60FC8" w:rsidRDefault="00165B6C" w:rsidP="00CE7B12">
            <w:pPr>
              <w:jc w:val="center"/>
              <w:rPr>
                <w:rFonts w:asciiTheme="majorEastAsia" w:eastAsiaTheme="majorEastAsia" w:hAnsiTheme="majorEastAsia"/>
              </w:rPr>
            </w:pPr>
            <w:r w:rsidRPr="00B60FC8">
              <w:rPr>
                <w:rFonts w:asciiTheme="majorEastAsia" w:eastAsiaTheme="majorEastAsia" w:hAnsiTheme="majorEastAsia" w:hint="eastAsia"/>
              </w:rPr>
              <w:t>代表者名</w:t>
            </w:r>
          </w:p>
        </w:tc>
        <w:tc>
          <w:tcPr>
            <w:tcW w:w="1475" w:type="dxa"/>
            <w:vAlign w:val="center"/>
          </w:tcPr>
          <w:p w:rsidR="00165B6C" w:rsidRPr="00B60FC8" w:rsidRDefault="00165B6C" w:rsidP="00CE7B12">
            <w:pPr>
              <w:jc w:val="center"/>
              <w:rPr>
                <w:rFonts w:asciiTheme="majorEastAsia" w:eastAsiaTheme="majorEastAsia" w:hAnsiTheme="majorEastAsia"/>
              </w:rPr>
            </w:pPr>
            <w:r w:rsidRPr="00B60FC8">
              <w:rPr>
                <w:rFonts w:asciiTheme="majorEastAsia" w:eastAsiaTheme="majorEastAsia" w:hAnsiTheme="majorEastAsia" w:hint="eastAsia"/>
              </w:rPr>
              <w:t>取扱品目</w:t>
            </w:r>
          </w:p>
        </w:tc>
        <w:tc>
          <w:tcPr>
            <w:tcW w:w="1323" w:type="dxa"/>
            <w:vAlign w:val="center"/>
          </w:tcPr>
          <w:p w:rsidR="00165B6C" w:rsidRPr="00B60FC8" w:rsidRDefault="00165B6C" w:rsidP="00CE7B12">
            <w:pPr>
              <w:jc w:val="center"/>
              <w:rPr>
                <w:rFonts w:asciiTheme="majorEastAsia" w:eastAsiaTheme="majorEastAsia" w:hAnsiTheme="majorEastAsia"/>
              </w:rPr>
            </w:pPr>
            <w:r w:rsidRPr="00B60FC8">
              <w:rPr>
                <w:rFonts w:asciiTheme="majorEastAsia" w:eastAsiaTheme="majorEastAsia" w:hAnsiTheme="majorEastAsia" w:hint="eastAsia"/>
              </w:rPr>
              <w:t>取扱実績</w:t>
            </w:r>
          </w:p>
        </w:tc>
        <w:tc>
          <w:tcPr>
            <w:tcW w:w="1323" w:type="dxa"/>
            <w:vAlign w:val="center"/>
          </w:tcPr>
          <w:p w:rsidR="00165B6C" w:rsidRPr="00B60FC8" w:rsidRDefault="00165B6C" w:rsidP="00CE7B12">
            <w:pPr>
              <w:jc w:val="center"/>
              <w:rPr>
                <w:rFonts w:asciiTheme="majorEastAsia" w:eastAsiaTheme="majorEastAsia" w:hAnsiTheme="majorEastAsia"/>
              </w:rPr>
            </w:pPr>
            <w:r w:rsidRPr="00B60FC8">
              <w:rPr>
                <w:rFonts w:asciiTheme="majorEastAsia" w:eastAsiaTheme="majorEastAsia" w:hAnsiTheme="majorEastAsia" w:hint="eastAsia"/>
              </w:rPr>
              <w:t>純資産額</w:t>
            </w:r>
          </w:p>
        </w:tc>
        <w:tc>
          <w:tcPr>
            <w:tcW w:w="1323" w:type="dxa"/>
            <w:vAlign w:val="center"/>
          </w:tcPr>
          <w:p w:rsidR="00165B6C" w:rsidRPr="00B60FC8" w:rsidRDefault="00165B6C" w:rsidP="00CE7B12">
            <w:pPr>
              <w:jc w:val="center"/>
              <w:rPr>
                <w:rFonts w:asciiTheme="majorEastAsia" w:eastAsiaTheme="majorEastAsia" w:hAnsiTheme="majorEastAsia"/>
              </w:rPr>
            </w:pPr>
            <w:r w:rsidRPr="00B60FC8">
              <w:rPr>
                <w:rFonts w:asciiTheme="majorEastAsia" w:eastAsiaTheme="majorEastAsia" w:hAnsiTheme="majorEastAsia" w:hint="eastAsia"/>
              </w:rPr>
              <w:t>経常損益</w:t>
            </w:r>
          </w:p>
        </w:tc>
        <w:tc>
          <w:tcPr>
            <w:tcW w:w="886" w:type="dxa"/>
          </w:tcPr>
          <w:p w:rsidR="00165B6C" w:rsidRPr="00B60FC8" w:rsidRDefault="00165B6C" w:rsidP="00CE7B12">
            <w:pPr>
              <w:jc w:val="center"/>
              <w:rPr>
                <w:rFonts w:asciiTheme="majorEastAsia" w:eastAsiaTheme="majorEastAsia" w:hAnsiTheme="majorEastAsia"/>
              </w:rPr>
            </w:pPr>
            <w:r w:rsidRPr="00B60FC8">
              <w:rPr>
                <w:rFonts w:asciiTheme="majorEastAsia" w:eastAsiaTheme="majorEastAsia" w:hAnsiTheme="majorEastAsia" w:hint="eastAsia"/>
              </w:rPr>
              <w:t>備考</w:t>
            </w:r>
          </w:p>
        </w:tc>
      </w:tr>
      <w:tr w:rsidR="00B60FC8" w:rsidRPr="00B60FC8" w:rsidTr="00CE7B12">
        <w:trPr>
          <w:trHeight w:val="142"/>
        </w:trPr>
        <w:tc>
          <w:tcPr>
            <w:tcW w:w="1474" w:type="dxa"/>
            <w:vMerge w:val="restart"/>
            <w:vAlign w:val="center"/>
          </w:tcPr>
          <w:p w:rsidR="00165B6C" w:rsidRPr="00B60FC8" w:rsidRDefault="00165B6C" w:rsidP="00CE7B12">
            <w:pPr>
              <w:spacing w:line="220" w:lineRule="exact"/>
              <w:rPr>
                <w:rFonts w:asciiTheme="minorEastAsia" w:eastAsiaTheme="minorEastAsia" w:hAnsiTheme="minorEastAsia"/>
                <w:sz w:val="20"/>
              </w:rPr>
            </w:pPr>
          </w:p>
        </w:tc>
        <w:tc>
          <w:tcPr>
            <w:tcW w:w="1474" w:type="dxa"/>
            <w:vMerge w:val="restart"/>
            <w:vAlign w:val="center"/>
          </w:tcPr>
          <w:p w:rsidR="00165B6C" w:rsidRPr="00B60FC8" w:rsidRDefault="00165B6C" w:rsidP="00CE7B12">
            <w:pPr>
              <w:spacing w:line="220" w:lineRule="exact"/>
              <w:rPr>
                <w:rFonts w:asciiTheme="minorEastAsia" w:eastAsiaTheme="minorEastAsia" w:hAnsiTheme="minorEastAsia"/>
                <w:sz w:val="20"/>
              </w:rPr>
            </w:pPr>
          </w:p>
        </w:tc>
        <w:tc>
          <w:tcPr>
            <w:tcW w:w="1475" w:type="dxa"/>
            <w:vMerge w:val="restart"/>
            <w:vAlign w:val="center"/>
          </w:tcPr>
          <w:p w:rsidR="00165B6C" w:rsidRPr="00B60FC8" w:rsidRDefault="00165B6C" w:rsidP="00CE7B12">
            <w:pPr>
              <w:spacing w:line="220" w:lineRule="exact"/>
              <w:rPr>
                <w:rFonts w:asciiTheme="minorEastAsia" w:eastAsiaTheme="minorEastAsia" w:hAnsiTheme="minorEastAsia"/>
                <w:sz w:val="20"/>
              </w:rPr>
            </w:pPr>
          </w:p>
        </w:tc>
        <w:tc>
          <w:tcPr>
            <w:tcW w:w="1323" w:type="dxa"/>
            <w:tcBorders>
              <w:bottom w:val="nil"/>
            </w:tcBorders>
          </w:tcPr>
          <w:p w:rsidR="00165B6C" w:rsidRPr="00B60FC8" w:rsidRDefault="00165B6C" w:rsidP="00CE7B12">
            <w:pPr>
              <w:spacing w:line="180" w:lineRule="exact"/>
              <w:ind w:leftChars="-50" w:left="-105" w:rightChars="-30" w:right="-63"/>
              <w:jc w:val="right"/>
              <w:rPr>
                <w:rFonts w:asciiTheme="minorEastAsia" w:eastAsiaTheme="minorEastAsia" w:hAnsiTheme="minorEastAsia"/>
                <w:sz w:val="12"/>
                <w:szCs w:val="16"/>
              </w:rPr>
            </w:pPr>
            <w:r w:rsidRPr="00B60FC8">
              <w:rPr>
                <w:rFonts w:asciiTheme="minorEastAsia" w:eastAsiaTheme="minorEastAsia" w:hAnsiTheme="minorEastAsia" w:hint="eastAsia"/>
                <w:sz w:val="18"/>
                <w:szCs w:val="16"/>
              </w:rPr>
              <w:t>トン</w:t>
            </w:r>
          </w:p>
        </w:tc>
        <w:tc>
          <w:tcPr>
            <w:tcW w:w="1323" w:type="dxa"/>
            <w:tcBorders>
              <w:bottom w:val="nil"/>
            </w:tcBorders>
          </w:tcPr>
          <w:p w:rsidR="00165B6C" w:rsidRPr="00B60FC8" w:rsidRDefault="00165B6C" w:rsidP="00CE7B12">
            <w:pPr>
              <w:spacing w:line="180" w:lineRule="exact"/>
              <w:ind w:leftChars="-50" w:left="-105" w:rightChars="-30" w:right="-63"/>
              <w:jc w:val="right"/>
              <w:rPr>
                <w:rFonts w:asciiTheme="minorEastAsia" w:eastAsiaTheme="minorEastAsia" w:hAnsiTheme="minorEastAsia"/>
                <w:sz w:val="16"/>
                <w:szCs w:val="16"/>
              </w:rPr>
            </w:pPr>
            <w:r w:rsidRPr="00B60FC8">
              <w:rPr>
                <w:rFonts w:asciiTheme="minorEastAsia" w:eastAsiaTheme="minorEastAsia" w:hAnsiTheme="minorEastAsia" w:hint="eastAsia"/>
                <w:sz w:val="16"/>
                <w:szCs w:val="16"/>
              </w:rPr>
              <w:t>千円</w:t>
            </w:r>
          </w:p>
        </w:tc>
        <w:tc>
          <w:tcPr>
            <w:tcW w:w="1323" w:type="dxa"/>
            <w:tcBorders>
              <w:bottom w:val="nil"/>
            </w:tcBorders>
          </w:tcPr>
          <w:p w:rsidR="00165B6C" w:rsidRPr="00B60FC8" w:rsidRDefault="00165B6C" w:rsidP="00CE7B12">
            <w:pPr>
              <w:spacing w:line="180" w:lineRule="exact"/>
              <w:ind w:leftChars="-50" w:left="-105" w:rightChars="-30" w:right="-63"/>
              <w:jc w:val="right"/>
              <w:rPr>
                <w:rFonts w:asciiTheme="minorEastAsia" w:eastAsiaTheme="minorEastAsia" w:hAnsiTheme="minorEastAsia"/>
                <w:sz w:val="16"/>
                <w:szCs w:val="16"/>
              </w:rPr>
            </w:pPr>
            <w:r w:rsidRPr="00B60FC8">
              <w:rPr>
                <w:rFonts w:asciiTheme="minorEastAsia" w:eastAsiaTheme="minorEastAsia" w:hAnsiTheme="minorEastAsia" w:hint="eastAsia"/>
                <w:sz w:val="16"/>
                <w:szCs w:val="16"/>
              </w:rPr>
              <w:t>千円</w:t>
            </w:r>
          </w:p>
        </w:tc>
        <w:tc>
          <w:tcPr>
            <w:tcW w:w="886" w:type="dxa"/>
            <w:vMerge w:val="restart"/>
            <w:vAlign w:val="center"/>
          </w:tcPr>
          <w:p w:rsidR="00165B6C" w:rsidRPr="00B60FC8" w:rsidRDefault="00165B6C" w:rsidP="00CE7B12">
            <w:pPr>
              <w:spacing w:line="220" w:lineRule="exact"/>
              <w:rPr>
                <w:rFonts w:asciiTheme="minorEastAsia" w:eastAsiaTheme="minorEastAsia" w:hAnsiTheme="minorEastAsia"/>
                <w:sz w:val="20"/>
              </w:rPr>
            </w:pPr>
          </w:p>
        </w:tc>
      </w:tr>
      <w:tr w:rsidR="00B60FC8" w:rsidRPr="00B60FC8" w:rsidTr="00CE7B12">
        <w:trPr>
          <w:trHeight w:val="265"/>
        </w:trPr>
        <w:tc>
          <w:tcPr>
            <w:tcW w:w="1474" w:type="dxa"/>
            <w:vMerge/>
            <w:vAlign w:val="center"/>
          </w:tcPr>
          <w:p w:rsidR="00165B6C" w:rsidRPr="00B60FC8" w:rsidRDefault="00165B6C" w:rsidP="00CE7B12">
            <w:pPr>
              <w:rPr>
                <w:rFonts w:asciiTheme="minorEastAsia" w:eastAsiaTheme="minorEastAsia" w:hAnsiTheme="minorEastAsia"/>
              </w:rPr>
            </w:pPr>
          </w:p>
        </w:tc>
        <w:tc>
          <w:tcPr>
            <w:tcW w:w="1474" w:type="dxa"/>
            <w:vMerge/>
            <w:vAlign w:val="center"/>
          </w:tcPr>
          <w:p w:rsidR="00165B6C" w:rsidRPr="00B60FC8" w:rsidRDefault="00165B6C" w:rsidP="00CE7B12">
            <w:pPr>
              <w:rPr>
                <w:rFonts w:asciiTheme="minorEastAsia" w:eastAsiaTheme="minorEastAsia" w:hAnsiTheme="minorEastAsia"/>
              </w:rPr>
            </w:pPr>
          </w:p>
        </w:tc>
        <w:tc>
          <w:tcPr>
            <w:tcW w:w="1475" w:type="dxa"/>
            <w:vMerge/>
            <w:vAlign w:val="center"/>
          </w:tcPr>
          <w:p w:rsidR="00165B6C" w:rsidRPr="00B60FC8" w:rsidRDefault="00165B6C" w:rsidP="00CE7B12">
            <w:pPr>
              <w:rPr>
                <w:rFonts w:asciiTheme="minorEastAsia" w:eastAsiaTheme="minorEastAsia" w:hAnsiTheme="minorEastAsia"/>
              </w:rPr>
            </w:pPr>
          </w:p>
        </w:tc>
        <w:tc>
          <w:tcPr>
            <w:tcW w:w="1323" w:type="dxa"/>
            <w:tcBorders>
              <w:top w:val="nil"/>
              <w:bottom w:val="dashSmallGap" w:sz="4" w:space="0" w:color="auto"/>
            </w:tcBorders>
          </w:tcPr>
          <w:p w:rsidR="00165B6C" w:rsidRPr="00B60FC8" w:rsidRDefault="00165B6C" w:rsidP="00CE7B12">
            <w:pPr>
              <w:ind w:leftChars="-48" w:left="-101"/>
              <w:jc w:val="right"/>
              <w:rPr>
                <w:rFonts w:asciiTheme="minorEastAsia" w:eastAsiaTheme="minorEastAsia" w:hAnsiTheme="minorEastAsia"/>
              </w:rPr>
            </w:pPr>
          </w:p>
        </w:tc>
        <w:tc>
          <w:tcPr>
            <w:tcW w:w="1323" w:type="dxa"/>
            <w:vMerge w:val="restart"/>
            <w:tcBorders>
              <w:top w:val="nil"/>
            </w:tcBorders>
            <w:vAlign w:val="center"/>
          </w:tcPr>
          <w:p w:rsidR="00165B6C" w:rsidRPr="00B60FC8" w:rsidRDefault="00165B6C" w:rsidP="00CE7B12">
            <w:pPr>
              <w:ind w:leftChars="-50" w:left="-105"/>
              <w:jc w:val="right"/>
              <w:rPr>
                <w:rFonts w:asciiTheme="minorEastAsia" w:eastAsiaTheme="minorEastAsia" w:hAnsiTheme="minorEastAsia"/>
                <w:sz w:val="16"/>
                <w:szCs w:val="16"/>
              </w:rPr>
            </w:pPr>
          </w:p>
        </w:tc>
        <w:tc>
          <w:tcPr>
            <w:tcW w:w="1323" w:type="dxa"/>
            <w:vMerge w:val="restart"/>
            <w:tcBorders>
              <w:top w:val="nil"/>
            </w:tcBorders>
            <w:vAlign w:val="center"/>
          </w:tcPr>
          <w:p w:rsidR="00165B6C" w:rsidRPr="00B60FC8" w:rsidRDefault="00165B6C" w:rsidP="00CE7B12">
            <w:pPr>
              <w:ind w:leftChars="-50" w:left="-105"/>
              <w:jc w:val="right"/>
              <w:rPr>
                <w:rFonts w:asciiTheme="minorEastAsia" w:eastAsiaTheme="minorEastAsia" w:hAnsiTheme="minorEastAsia"/>
              </w:rPr>
            </w:pPr>
          </w:p>
        </w:tc>
        <w:tc>
          <w:tcPr>
            <w:tcW w:w="886" w:type="dxa"/>
            <w:vMerge/>
          </w:tcPr>
          <w:p w:rsidR="00165B6C" w:rsidRPr="00B60FC8" w:rsidRDefault="00165B6C" w:rsidP="00CE7B12">
            <w:pPr>
              <w:ind w:leftChars="-50" w:left="-105" w:rightChars="-30" w:right="-63"/>
              <w:jc w:val="right"/>
              <w:rPr>
                <w:rFonts w:asciiTheme="minorEastAsia" w:eastAsiaTheme="minorEastAsia" w:hAnsiTheme="minorEastAsia"/>
                <w:szCs w:val="16"/>
              </w:rPr>
            </w:pPr>
          </w:p>
        </w:tc>
      </w:tr>
      <w:tr w:rsidR="00B60FC8" w:rsidRPr="00B60FC8" w:rsidTr="00CE7B12">
        <w:trPr>
          <w:trHeight w:val="47"/>
        </w:trPr>
        <w:tc>
          <w:tcPr>
            <w:tcW w:w="1474" w:type="dxa"/>
            <w:vMerge/>
            <w:vAlign w:val="center"/>
          </w:tcPr>
          <w:p w:rsidR="00165B6C" w:rsidRPr="00B60FC8" w:rsidRDefault="00165B6C" w:rsidP="00CE7B12">
            <w:pPr>
              <w:rPr>
                <w:rFonts w:asciiTheme="minorEastAsia" w:eastAsiaTheme="minorEastAsia" w:hAnsiTheme="minorEastAsia"/>
              </w:rPr>
            </w:pPr>
          </w:p>
        </w:tc>
        <w:tc>
          <w:tcPr>
            <w:tcW w:w="1474" w:type="dxa"/>
            <w:vMerge/>
            <w:vAlign w:val="center"/>
          </w:tcPr>
          <w:p w:rsidR="00165B6C" w:rsidRPr="00B60FC8" w:rsidRDefault="00165B6C" w:rsidP="00CE7B12">
            <w:pPr>
              <w:rPr>
                <w:rFonts w:asciiTheme="minorEastAsia" w:eastAsiaTheme="minorEastAsia" w:hAnsiTheme="minorEastAsia"/>
              </w:rPr>
            </w:pPr>
          </w:p>
        </w:tc>
        <w:tc>
          <w:tcPr>
            <w:tcW w:w="1475" w:type="dxa"/>
            <w:vMerge/>
            <w:vAlign w:val="center"/>
          </w:tcPr>
          <w:p w:rsidR="00165B6C" w:rsidRPr="00B60FC8" w:rsidRDefault="00165B6C" w:rsidP="00CE7B12">
            <w:pPr>
              <w:rPr>
                <w:rFonts w:asciiTheme="minorEastAsia" w:eastAsiaTheme="minorEastAsia" w:hAnsiTheme="minorEastAsia"/>
              </w:rPr>
            </w:pPr>
          </w:p>
        </w:tc>
        <w:tc>
          <w:tcPr>
            <w:tcW w:w="1323" w:type="dxa"/>
            <w:tcBorders>
              <w:top w:val="dashSmallGap" w:sz="4" w:space="0" w:color="auto"/>
              <w:bottom w:val="nil"/>
            </w:tcBorders>
          </w:tcPr>
          <w:p w:rsidR="00165B6C" w:rsidRPr="00B60FC8" w:rsidRDefault="00165B6C" w:rsidP="00CE7B12">
            <w:pPr>
              <w:spacing w:line="180" w:lineRule="exact"/>
              <w:ind w:leftChars="-50" w:left="-105" w:rightChars="-30" w:right="-63"/>
              <w:jc w:val="right"/>
              <w:rPr>
                <w:rFonts w:asciiTheme="minorEastAsia" w:eastAsiaTheme="minorEastAsia" w:hAnsiTheme="minorEastAsia"/>
                <w:sz w:val="12"/>
                <w:szCs w:val="16"/>
              </w:rPr>
            </w:pPr>
            <w:r w:rsidRPr="00B60FC8">
              <w:rPr>
                <w:rFonts w:asciiTheme="minorEastAsia" w:eastAsiaTheme="minorEastAsia" w:hAnsiTheme="minorEastAsia" w:hint="eastAsia"/>
                <w:sz w:val="16"/>
                <w:szCs w:val="16"/>
              </w:rPr>
              <w:t>千円</w:t>
            </w:r>
          </w:p>
        </w:tc>
        <w:tc>
          <w:tcPr>
            <w:tcW w:w="1323" w:type="dxa"/>
            <w:vMerge/>
          </w:tcPr>
          <w:p w:rsidR="00165B6C" w:rsidRPr="00B60FC8" w:rsidRDefault="00165B6C" w:rsidP="00CE7B12">
            <w:pPr>
              <w:spacing w:line="180" w:lineRule="exact"/>
              <w:ind w:leftChars="-50" w:left="-105" w:rightChars="-30" w:right="-63"/>
              <w:jc w:val="right"/>
              <w:rPr>
                <w:rFonts w:asciiTheme="minorEastAsia" w:eastAsiaTheme="minorEastAsia" w:hAnsiTheme="minorEastAsia"/>
                <w:sz w:val="16"/>
                <w:szCs w:val="16"/>
              </w:rPr>
            </w:pPr>
          </w:p>
        </w:tc>
        <w:tc>
          <w:tcPr>
            <w:tcW w:w="1323" w:type="dxa"/>
            <w:vMerge/>
          </w:tcPr>
          <w:p w:rsidR="00165B6C" w:rsidRPr="00B60FC8" w:rsidRDefault="00165B6C" w:rsidP="00CE7B12">
            <w:pPr>
              <w:jc w:val="right"/>
              <w:rPr>
                <w:rFonts w:asciiTheme="minorEastAsia" w:eastAsiaTheme="minorEastAsia" w:hAnsiTheme="minorEastAsia"/>
              </w:rPr>
            </w:pPr>
          </w:p>
        </w:tc>
        <w:tc>
          <w:tcPr>
            <w:tcW w:w="886" w:type="dxa"/>
            <w:vMerge/>
          </w:tcPr>
          <w:p w:rsidR="00165B6C" w:rsidRPr="00B60FC8" w:rsidRDefault="00165B6C" w:rsidP="00CE7B12">
            <w:pPr>
              <w:jc w:val="right"/>
              <w:rPr>
                <w:rFonts w:asciiTheme="minorEastAsia" w:eastAsiaTheme="minorEastAsia" w:hAnsiTheme="minorEastAsia"/>
              </w:rPr>
            </w:pPr>
          </w:p>
        </w:tc>
      </w:tr>
      <w:tr w:rsidR="00B60FC8" w:rsidRPr="00B60FC8" w:rsidTr="00CE7B12">
        <w:trPr>
          <w:trHeight w:val="168"/>
        </w:trPr>
        <w:tc>
          <w:tcPr>
            <w:tcW w:w="1474" w:type="dxa"/>
            <w:vMerge/>
            <w:vAlign w:val="center"/>
          </w:tcPr>
          <w:p w:rsidR="00165B6C" w:rsidRPr="00B60FC8" w:rsidRDefault="00165B6C" w:rsidP="00CE7B12">
            <w:pPr>
              <w:rPr>
                <w:rFonts w:asciiTheme="minorEastAsia" w:eastAsiaTheme="minorEastAsia" w:hAnsiTheme="minorEastAsia"/>
              </w:rPr>
            </w:pPr>
          </w:p>
        </w:tc>
        <w:tc>
          <w:tcPr>
            <w:tcW w:w="1474" w:type="dxa"/>
            <w:vMerge/>
            <w:vAlign w:val="center"/>
          </w:tcPr>
          <w:p w:rsidR="00165B6C" w:rsidRPr="00B60FC8" w:rsidRDefault="00165B6C" w:rsidP="00CE7B12">
            <w:pPr>
              <w:rPr>
                <w:rFonts w:asciiTheme="minorEastAsia" w:eastAsiaTheme="minorEastAsia" w:hAnsiTheme="minorEastAsia"/>
              </w:rPr>
            </w:pPr>
          </w:p>
        </w:tc>
        <w:tc>
          <w:tcPr>
            <w:tcW w:w="1475" w:type="dxa"/>
            <w:vMerge/>
            <w:vAlign w:val="center"/>
          </w:tcPr>
          <w:p w:rsidR="00165B6C" w:rsidRPr="00B60FC8" w:rsidRDefault="00165B6C" w:rsidP="00CE7B12">
            <w:pPr>
              <w:rPr>
                <w:rFonts w:asciiTheme="minorEastAsia" w:eastAsiaTheme="minorEastAsia" w:hAnsiTheme="minorEastAsia"/>
              </w:rPr>
            </w:pPr>
          </w:p>
        </w:tc>
        <w:tc>
          <w:tcPr>
            <w:tcW w:w="1323" w:type="dxa"/>
            <w:tcBorders>
              <w:top w:val="nil"/>
            </w:tcBorders>
          </w:tcPr>
          <w:p w:rsidR="00165B6C" w:rsidRPr="00B60FC8" w:rsidRDefault="00165B6C" w:rsidP="00CE7B12">
            <w:pPr>
              <w:ind w:leftChars="-48" w:left="-101"/>
              <w:jc w:val="right"/>
              <w:rPr>
                <w:rFonts w:asciiTheme="minorEastAsia" w:eastAsiaTheme="minorEastAsia" w:hAnsiTheme="minorEastAsia"/>
              </w:rPr>
            </w:pPr>
          </w:p>
        </w:tc>
        <w:tc>
          <w:tcPr>
            <w:tcW w:w="1323" w:type="dxa"/>
            <w:vMerge/>
          </w:tcPr>
          <w:p w:rsidR="00165B6C" w:rsidRPr="00B60FC8" w:rsidRDefault="00165B6C" w:rsidP="00CE7B12">
            <w:pPr>
              <w:spacing w:line="180" w:lineRule="exact"/>
              <w:ind w:leftChars="-50" w:left="-105" w:rightChars="-30" w:right="-63"/>
              <w:jc w:val="right"/>
              <w:rPr>
                <w:rFonts w:asciiTheme="minorEastAsia" w:eastAsiaTheme="minorEastAsia" w:hAnsiTheme="minorEastAsia"/>
                <w:sz w:val="16"/>
                <w:szCs w:val="16"/>
              </w:rPr>
            </w:pPr>
          </w:p>
        </w:tc>
        <w:tc>
          <w:tcPr>
            <w:tcW w:w="1323" w:type="dxa"/>
            <w:vMerge/>
          </w:tcPr>
          <w:p w:rsidR="00165B6C" w:rsidRPr="00B60FC8" w:rsidRDefault="00165B6C" w:rsidP="00CE7B12">
            <w:pPr>
              <w:jc w:val="right"/>
              <w:rPr>
                <w:rFonts w:asciiTheme="minorEastAsia" w:eastAsiaTheme="minorEastAsia" w:hAnsiTheme="minorEastAsia"/>
              </w:rPr>
            </w:pPr>
          </w:p>
        </w:tc>
        <w:tc>
          <w:tcPr>
            <w:tcW w:w="886" w:type="dxa"/>
            <w:vMerge/>
          </w:tcPr>
          <w:p w:rsidR="00165B6C" w:rsidRPr="00B60FC8" w:rsidRDefault="00165B6C" w:rsidP="00CE7B12">
            <w:pPr>
              <w:jc w:val="right"/>
              <w:rPr>
                <w:rFonts w:asciiTheme="minorEastAsia" w:eastAsiaTheme="minorEastAsia" w:hAnsiTheme="minorEastAsia"/>
              </w:rPr>
            </w:pPr>
          </w:p>
        </w:tc>
      </w:tr>
      <w:tr w:rsidR="00B60FC8" w:rsidRPr="00B60FC8" w:rsidTr="00CE7B12">
        <w:trPr>
          <w:trHeight w:val="142"/>
        </w:trPr>
        <w:tc>
          <w:tcPr>
            <w:tcW w:w="1474" w:type="dxa"/>
            <w:vMerge w:val="restart"/>
            <w:vAlign w:val="center"/>
          </w:tcPr>
          <w:p w:rsidR="00165B6C" w:rsidRPr="00B60FC8" w:rsidRDefault="00165B6C" w:rsidP="00CE7B12">
            <w:pPr>
              <w:rPr>
                <w:rFonts w:asciiTheme="minorEastAsia" w:eastAsiaTheme="minorEastAsia" w:hAnsiTheme="minorEastAsia"/>
              </w:rPr>
            </w:pPr>
          </w:p>
        </w:tc>
        <w:tc>
          <w:tcPr>
            <w:tcW w:w="1474" w:type="dxa"/>
            <w:vMerge w:val="restart"/>
            <w:vAlign w:val="center"/>
          </w:tcPr>
          <w:p w:rsidR="00165B6C" w:rsidRPr="00B60FC8" w:rsidRDefault="00165B6C" w:rsidP="00CE7B12">
            <w:pPr>
              <w:rPr>
                <w:rFonts w:asciiTheme="minorEastAsia" w:eastAsiaTheme="minorEastAsia" w:hAnsiTheme="minorEastAsia"/>
              </w:rPr>
            </w:pPr>
          </w:p>
        </w:tc>
        <w:tc>
          <w:tcPr>
            <w:tcW w:w="1475" w:type="dxa"/>
            <w:vMerge w:val="restart"/>
            <w:vAlign w:val="center"/>
          </w:tcPr>
          <w:p w:rsidR="00165B6C" w:rsidRPr="00B60FC8" w:rsidRDefault="00165B6C" w:rsidP="00CE7B12">
            <w:pPr>
              <w:rPr>
                <w:rFonts w:asciiTheme="minorEastAsia" w:eastAsiaTheme="minorEastAsia" w:hAnsiTheme="minorEastAsia"/>
              </w:rPr>
            </w:pPr>
          </w:p>
        </w:tc>
        <w:tc>
          <w:tcPr>
            <w:tcW w:w="1323" w:type="dxa"/>
            <w:tcBorders>
              <w:bottom w:val="nil"/>
            </w:tcBorders>
          </w:tcPr>
          <w:p w:rsidR="00165B6C" w:rsidRPr="00B60FC8" w:rsidRDefault="00165B6C" w:rsidP="00CE7B12">
            <w:pPr>
              <w:spacing w:line="180" w:lineRule="exact"/>
              <w:ind w:leftChars="-50" w:left="-105" w:rightChars="-30" w:right="-63"/>
              <w:jc w:val="right"/>
              <w:rPr>
                <w:rFonts w:asciiTheme="minorEastAsia" w:eastAsiaTheme="minorEastAsia" w:hAnsiTheme="minorEastAsia"/>
                <w:sz w:val="12"/>
                <w:szCs w:val="16"/>
              </w:rPr>
            </w:pPr>
            <w:r w:rsidRPr="00B60FC8">
              <w:rPr>
                <w:rFonts w:asciiTheme="minorEastAsia" w:eastAsiaTheme="minorEastAsia" w:hAnsiTheme="minorEastAsia" w:hint="eastAsia"/>
                <w:sz w:val="18"/>
                <w:szCs w:val="16"/>
              </w:rPr>
              <w:t>トン</w:t>
            </w:r>
          </w:p>
        </w:tc>
        <w:tc>
          <w:tcPr>
            <w:tcW w:w="1323" w:type="dxa"/>
            <w:tcBorders>
              <w:bottom w:val="nil"/>
            </w:tcBorders>
          </w:tcPr>
          <w:p w:rsidR="00165B6C" w:rsidRPr="00B60FC8" w:rsidRDefault="00165B6C" w:rsidP="00CE7B12">
            <w:pPr>
              <w:spacing w:line="180" w:lineRule="exact"/>
              <w:ind w:leftChars="-50" w:left="-105" w:rightChars="-30" w:right="-63"/>
              <w:jc w:val="right"/>
              <w:rPr>
                <w:rFonts w:asciiTheme="minorEastAsia" w:eastAsiaTheme="minorEastAsia" w:hAnsiTheme="minorEastAsia"/>
                <w:sz w:val="16"/>
                <w:szCs w:val="16"/>
              </w:rPr>
            </w:pPr>
            <w:r w:rsidRPr="00B60FC8">
              <w:rPr>
                <w:rFonts w:asciiTheme="minorEastAsia" w:eastAsiaTheme="minorEastAsia" w:hAnsiTheme="minorEastAsia" w:hint="eastAsia"/>
                <w:sz w:val="16"/>
                <w:szCs w:val="16"/>
              </w:rPr>
              <w:t>千円</w:t>
            </w:r>
          </w:p>
        </w:tc>
        <w:tc>
          <w:tcPr>
            <w:tcW w:w="1323" w:type="dxa"/>
            <w:tcBorders>
              <w:bottom w:val="nil"/>
            </w:tcBorders>
          </w:tcPr>
          <w:p w:rsidR="00165B6C" w:rsidRPr="00B60FC8" w:rsidRDefault="00165B6C" w:rsidP="00CE7B12">
            <w:pPr>
              <w:spacing w:line="180" w:lineRule="exact"/>
              <w:ind w:leftChars="-50" w:left="-105" w:rightChars="-30" w:right="-63"/>
              <w:jc w:val="right"/>
              <w:rPr>
                <w:rFonts w:asciiTheme="minorEastAsia" w:eastAsiaTheme="minorEastAsia" w:hAnsiTheme="minorEastAsia"/>
                <w:sz w:val="16"/>
                <w:szCs w:val="16"/>
              </w:rPr>
            </w:pPr>
            <w:r w:rsidRPr="00B60FC8">
              <w:rPr>
                <w:rFonts w:asciiTheme="minorEastAsia" w:eastAsiaTheme="minorEastAsia" w:hAnsiTheme="minorEastAsia" w:hint="eastAsia"/>
                <w:sz w:val="16"/>
                <w:szCs w:val="16"/>
              </w:rPr>
              <w:t>千円</w:t>
            </w:r>
          </w:p>
        </w:tc>
        <w:tc>
          <w:tcPr>
            <w:tcW w:w="886" w:type="dxa"/>
            <w:vMerge w:val="restart"/>
            <w:vAlign w:val="center"/>
          </w:tcPr>
          <w:p w:rsidR="00165B6C" w:rsidRPr="00B60FC8" w:rsidRDefault="00165B6C" w:rsidP="00CE7B12">
            <w:pPr>
              <w:rPr>
                <w:rFonts w:asciiTheme="minorEastAsia" w:eastAsiaTheme="minorEastAsia" w:hAnsiTheme="minorEastAsia"/>
                <w:sz w:val="20"/>
              </w:rPr>
            </w:pPr>
          </w:p>
        </w:tc>
      </w:tr>
      <w:tr w:rsidR="00B60FC8" w:rsidRPr="00B60FC8" w:rsidTr="00CE7B12">
        <w:trPr>
          <w:trHeight w:val="265"/>
        </w:trPr>
        <w:tc>
          <w:tcPr>
            <w:tcW w:w="1474" w:type="dxa"/>
            <w:vMerge/>
            <w:vAlign w:val="center"/>
          </w:tcPr>
          <w:p w:rsidR="00165B6C" w:rsidRPr="00B60FC8" w:rsidRDefault="00165B6C" w:rsidP="00CE7B12">
            <w:pPr>
              <w:rPr>
                <w:rFonts w:asciiTheme="minorEastAsia" w:eastAsiaTheme="minorEastAsia" w:hAnsiTheme="minorEastAsia"/>
              </w:rPr>
            </w:pPr>
          </w:p>
        </w:tc>
        <w:tc>
          <w:tcPr>
            <w:tcW w:w="1474" w:type="dxa"/>
            <w:vMerge/>
            <w:vAlign w:val="center"/>
          </w:tcPr>
          <w:p w:rsidR="00165B6C" w:rsidRPr="00B60FC8" w:rsidRDefault="00165B6C" w:rsidP="00CE7B12">
            <w:pPr>
              <w:rPr>
                <w:rFonts w:asciiTheme="minorEastAsia" w:eastAsiaTheme="minorEastAsia" w:hAnsiTheme="minorEastAsia"/>
              </w:rPr>
            </w:pPr>
          </w:p>
        </w:tc>
        <w:tc>
          <w:tcPr>
            <w:tcW w:w="1475" w:type="dxa"/>
            <w:vMerge/>
            <w:vAlign w:val="center"/>
          </w:tcPr>
          <w:p w:rsidR="00165B6C" w:rsidRPr="00B60FC8" w:rsidRDefault="00165B6C" w:rsidP="00CE7B12">
            <w:pPr>
              <w:rPr>
                <w:rFonts w:asciiTheme="minorEastAsia" w:eastAsiaTheme="minorEastAsia" w:hAnsiTheme="minorEastAsia"/>
              </w:rPr>
            </w:pPr>
          </w:p>
        </w:tc>
        <w:tc>
          <w:tcPr>
            <w:tcW w:w="1323" w:type="dxa"/>
            <w:tcBorders>
              <w:top w:val="nil"/>
              <w:bottom w:val="dashSmallGap" w:sz="4" w:space="0" w:color="auto"/>
            </w:tcBorders>
          </w:tcPr>
          <w:p w:rsidR="00165B6C" w:rsidRPr="00B60FC8" w:rsidRDefault="00165B6C" w:rsidP="00CE7B12">
            <w:pPr>
              <w:ind w:leftChars="-48" w:left="-101"/>
              <w:jc w:val="right"/>
              <w:rPr>
                <w:rFonts w:asciiTheme="minorEastAsia" w:eastAsiaTheme="minorEastAsia" w:hAnsiTheme="minorEastAsia"/>
              </w:rPr>
            </w:pPr>
          </w:p>
        </w:tc>
        <w:tc>
          <w:tcPr>
            <w:tcW w:w="1323" w:type="dxa"/>
            <w:vMerge w:val="restart"/>
            <w:tcBorders>
              <w:top w:val="nil"/>
            </w:tcBorders>
            <w:vAlign w:val="center"/>
          </w:tcPr>
          <w:p w:rsidR="00165B6C" w:rsidRPr="00B60FC8" w:rsidRDefault="00165B6C" w:rsidP="00CE7B12">
            <w:pPr>
              <w:ind w:leftChars="-50" w:left="-105"/>
              <w:jc w:val="right"/>
              <w:rPr>
                <w:rFonts w:asciiTheme="minorEastAsia" w:eastAsiaTheme="minorEastAsia" w:hAnsiTheme="minorEastAsia"/>
                <w:sz w:val="16"/>
                <w:szCs w:val="16"/>
              </w:rPr>
            </w:pPr>
          </w:p>
        </w:tc>
        <w:tc>
          <w:tcPr>
            <w:tcW w:w="1323" w:type="dxa"/>
            <w:vMerge w:val="restart"/>
            <w:tcBorders>
              <w:top w:val="nil"/>
            </w:tcBorders>
            <w:vAlign w:val="center"/>
          </w:tcPr>
          <w:p w:rsidR="00165B6C" w:rsidRPr="00B60FC8" w:rsidRDefault="00165B6C" w:rsidP="00CE7B12">
            <w:pPr>
              <w:ind w:leftChars="-50" w:left="-105" w:rightChars="-30" w:right="-63"/>
              <w:jc w:val="right"/>
              <w:rPr>
                <w:rFonts w:asciiTheme="minorEastAsia" w:eastAsiaTheme="minorEastAsia" w:hAnsiTheme="minorEastAsia"/>
              </w:rPr>
            </w:pPr>
          </w:p>
        </w:tc>
        <w:tc>
          <w:tcPr>
            <w:tcW w:w="886" w:type="dxa"/>
            <w:vMerge/>
          </w:tcPr>
          <w:p w:rsidR="00165B6C" w:rsidRPr="00B60FC8" w:rsidRDefault="00165B6C" w:rsidP="00CE7B12">
            <w:pPr>
              <w:ind w:leftChars="-50" w:left="-105" w:rightChars="-30" w:right="-63"/>
              <w:jc w:val="right"/>
              <w:rPr>
                <w:rFonts w:asciiTheme="minorEastAsia" w:eastAsiaTheme="minorEastAsia" w:hAnsiTheme="minorEastAsia"/>
              </w:rPr>
            </w:pPr>
          </w:p>
        </w:tc>
      </w:tr>
      <w:tr w:rsidR="00B60FC8" w:rsidRPr="00B60FC8" w:rsidTr="00CE7B12">
        <w:trPr>
          <w:trHeight w:val="47"/>
        </w:trPr>
        <w:tc>
          <w:tcPr>
            <w:tcW w:w="1474" w:type="dxa"/>
            <w:vMerge/>
            <w:vAlign w:val="center"/>
          </w:tcPr>
          <w:p w:rsidR="00165B6C" w:rsidRPr="00B60FC8" w:rsidRDefault="00165B6C" w:rsidP="00CE7B12">
            <w:pPr>
              <w:rPr>
                <w:rFonts w:asciiTheme="minorEastAsia" w:eastAsiaTheme="minorEastAsia" w:hAnsiTheme="minorEastAsia"/>
              </w:rPr>
            </w:pPr>
          </w:p>
        </w:tc>
        <w:tc>
          <w:tcPr>
            <w:tcW w:w="1474" w:type="dxa"/>
            <w:vMerge/>
            <w:vAlign w:val="center"/>
          </w:tcPr>
          <w:p w:rsidR="00165B6C" w:rsidRPr="00B60FC8" w:rsidRDefault="00165B6C" w:rsidP="00CE7B12">
            <w:pPr>
              <w:rPr>
                <w:rFonts w:asciiTheme="minorEastAsia" w:eastAsiaTheme="minorEastAsia" w:hAnsiTheme="minorEastAsia"/>
              </w:rPr>
            </w:pPr>
          </w:p>
        </w:tc>
        <w:tc>
          <w:tcPr>
            <w:tcW w:w="1475" w:type="dxa"/>
            <w:vMerge/>
            <w:vAlign w:val="center"/>
          </w:tcPr>
          <w:p w:rsidR="00165B6C" w:rsidRPr="00B60FC8" w:rsidRDefault="00165B6C" w:rsidP="00CE7B12">
            <w:pPr>
              <w:rPr>
                <w:rFonts w:asciiTheme="minorEastAsia" w:eastAsiaTheme="minorEastAsia" w:hAnsiTheme="minorEastAsia"/>
              </w:rPr>
            </w:pPr>
          </w:p>
        </w:tc>
        <w:tc>
          <w:tcPr>
            <w:tcW w:w="1323" w:type="dxa"/>
            <w:tcBorders>
              <w:top w:val="dashSmallGap" w:sz="4" w:space="0" w:color="auto"/>
              <w:bottom w:val="nil"/>
            </w:tcBorders>
          </w:tcPr>
          <w:p w:rsidR="00165B6C" w:rsidRPr="00B60FC8" w:rsidRDefault="00165B6C" w:rsidP="00CE7B12">
            <w:pPr>
              <w:spacing w:line="180" w:lineRule="exact"/>
              <w:ind w:leftChars="-50" w:left="-105" w:rightChars="-30" w:right="-63"/>
              <w:jc w:val="right"/>
              <w:rPr>
                <w:rFonts w:asciiTheme="minorEastAsia" w:eastAsiaTheme="minorEastAsia" w:hAnsiTheme="minorEastAsia"/>
                <w:sz w:val="12"/>
                <w:szCs w:val="16"/>
              </w:rPr>
            </w:pPr>
            <w:r w:rsidRPr="00B60FC8">
              <w:rPr>
                <w:rFonts w:asciiTheme="minorEastAsia" w:eastAsiaTheme="minorEastAsia" w:hAnsiTheme="minorEastAsia" w:hint="eastAsia"/>
                <w:sz w:val="16"/>
                <w:szCs w:val="16"/>
              </w:rPr>
              <w:t>千円</w:t>
            </w:r>
          </w:p>
        </w:tc>
        <w:tc>
          <w:tcPr>
            <w:tcW w:w="1323" w:type="dxa"/>
            <w:vMerge/>
          </w:tcPr>
          <w:p w:rsidR="00165B6C" w:rsidRPr="00B60FC8" w:rsidRDefault="00165B6C" w:rsidP="00CE7B12">
            <w:pPr>
              <w:spacing w:line="180" w:lineRule="exact"/>
              <w:ind w:leftChars="-50" w:left="-105" w:rightChars="-30" w:right="-63"/>
              <w:jc w:val="right"/>
              <w:rPr>
                <w:rFonts w:asciiTheme="minorEastAsia" w:eastAsiaTheme="minorEastAsia" w:hAnsiTheme="minorEastAsia"/>
                <w:sz w:val="16"/>
                <w:szCs w:val="16"/>
              </w:rPr>
            </w:pPr>
          </w:p>
        </w:tc>
        <w:tc>
          <w:tcPr>
            <w:tcW w:w="1323" w:type="dxa"/>
            <w:vMerge/>
          </w:tcPr>
          <w:p w:rsidR="00165B6C" w:rsidRPr="00B60FC8" w:rsidRDefault="00165B6C" w:rsidP="00CE7B12">
            <w:pPr>
              <w:jc w:val="right"/>
              <w:rPr>
                <w:rFonts w:asciiTheme="minorEastAsia" w:eastAsiaTheme="minorEastAsia" w:hAnsiTheme="minorEastAsia"/>
              </w:rPr>
            </w:pPr>
          </w:p>
        </w:tc>
        <w:tc>
          <w:tcPr>
            <w:tcW w:w="886" w:type="dxa"/>
            <w:vMerge/>
          </w:tcPr>
          <w:p w:rsidR="00165B6C" w:rsidRPr="00B60FC8" w:rsidRDefault="00165B6C" w:rsidP="00CE7B12">
            <w:pPr>
              <w:jc w:val="right"/>
              <w:rPr>
                <w:rFonts w:asciiTheme="minorEastAsia" w:eastAsiaTheme="minorEastAsia" w:hAnsiTheme="minorEastAsia"/>
              </w:rPr>
            </w:pPr>
          </w:p>
        </w:tc>
      </w:tr>
      <w:tr w:rsidR="00B60FC8" w:rsidRPr="00B60FC8" w:rsidTr="00CE7B12">
        <w:trPr>
          <w:trHeight w:val="168"/>
        </w:trPr>
        <w:tc>
          <w:tcPr>
            <w:tcW w:w="1474" w:type="dxa"/>
            <w:vMerge/>
            <w:vAlign w:val="center"/>
          </w:tcPr>
          <w:p w:rsidR="00165B6C" w:rsidRPr="00B60FC8" w:rsidRDefault="00165B6C" w:rsidP="00CE7B12">
            <w:pPr>
              <w:rPr>
                <w:rFonts w:asciiTheme="minorEastAsia" w:eastAsiaTheme="minorEastAsia" w:hAnsiTheme="minorEastAsia"/>
              </w:rPr>
            </w:pPr>
          </w:p>
        </w:tc>
        <w:tc>
          <w:tcPr>
            <w:tcW w:w="1474" w:type="dxa"/>
            <w:vMerge/>
            <w:vAlign w:val="center"/>
          </w:tcPr>
          <w:p w:rsidR="00165B6C" w:rsidRPr="00B60FC8" w:rsidRDefault="00165B6C" w:rsidP="00CE7B12">
            <w:pPr>
              <w:rPr>
                <w:rFonts w:asciiTheme="minorEastAsia" w:eastAsiaTheme="minorEastAsia" w:hAnsiTheme="minorEastAsia"/>
              </w:rPr>
            </w:pPr>
          </w:p>
        </w:tc>
        <w:tc>
          <w:tcPr>
            <w:tcW w:w="1475" w:type="dxa"/>
            <w:vMerge/>
            <w:vAlign w:val="center"/>
          </w:tcPr>
          <w:p w:rsidR="00165B6C" w:rsidRPr="00B60FC8" w:rsidRDefault="00165B6C" w:rsidP="00CE7B12">
            <w:pPr>
              <w:rPr>
                <w:rFonts w:asciiTheme="minorEastAsia" w:eastAsiaTheme="minorEastAsia" w:hAnsiTheme="minorEastAsia"/>
              </w:rPr>
            </w:pPr>
          </w:p>
        </w:tc>
        <w:tc>
          <w:tcPr>
            <w:tcW w:w="1323" w:type="dxa"/>
            <w:tcBorders>
              <w:top w:val="nil"/>
            </w:tcBorders>
          </w:tcPr>
          <w:p w:rsidR="00165B6C" w:rsidRPr="00B60FC8" w:rsidRDefault="00165B6C" w:rsidP="00CE7B12">
            <w:pPr>
              <w:ind w:leftChars="-48" w:left="-101"/>
              <w:jc w:val="right"/>
              <w:rPr>
                <w:rFonts w:asciiTheme="minorEastAsia" w:eastAsiaTheme="minorEastAsia" w:hAnsiTheme="minorEastAsia"/>
              </w:rPr>
            </w:pPr>
          </w:p>
        </w:tc>
        <w:tc>
          <w:tcPr>
            <w:tcW w:w="1323" w:type="dxa"/>
            <w:vMerge/>
          </w:tcPr>
          <w:p w:rsidR="00165B6C" w:rsidRPr="00B60FC8" w:rsidRDefault="00165B6C" w:rsidP="00CE7B12">
            <w:pPr>
              <w:spacing w:line="180" w:lineRule="exact"/>
              <w:ind w:leftChars="-50" w:left="-105" w:rightChars="-30" w:right="-63"/>
              <w:jc w:val="right"/>
              <w:rPr>
                <w:rFonts w:asciiTheme="minorEastAsia" w:eastAsiaTheme="minorEastAsia" w:hAnsiTheme="minorEastAsia"/>
                <w:sz w:val="16"/>
                <w:szCs w:val="16"/>
              </w:rPr>
            </w:pPr>
          </w:p>
        </w:tc>
        <w:tc>
          <w:tcPr>
            <w:tcW w:w="1323" w:type="dxa"/>
            <w:vMerge/>
          </w:tcPr>
          <w:p w:rsidR="00165B6C" w:rsidRPr="00B60FC8" w:rsidRDefault="00165B6C" w:rsidP="00CE7B12">
            <w:pPr>
              <w:jc w:val="right"/>
              <w:rPr>
                <w:rFonts w:asciiTheme="minorEastAsia" w:eastAsiaTheme="minorEastAsia" w:hAnsiTheme="minorEastAsia"/>
              </w:rPr>
            </w:pPr>
          </w:p>
        </w:tc>
        <w:tc>
          <w:tcPr>
            <w:tcW w:w="886" w:type="dxa"/>
            <w:vMerge/>
          </w:tcPr>
          <w:p w:rsidR="00165B6C" w:rsidRPr="00B60FC8" w:rsidRDefault="00165B6C" w:rsidP="00CE7B12">
            <w:pPr>
              <w:jc w:val="right"/>
              <w:rPr>
                <w:rFonts w:asciiTheme="minorEastAsia" w:eastAsiaTheme="minorEastAsia" w:hAnsiTheme="minorEastAsia"/>
              </w:rPr>
            </w:pPr>
          </w:p>
        </w:tc>
      </w:tr>
      <w:tr w:rsidR="00B60FC8" w:rsidRPr="00B60FC8" w:rsidTr="00CE7B12">
        <w:trPr>
          <w:trHeight w:val="142"/>
        </w:trPr>
        <w:tc>
          <w:tcPr>
            <w:tcW w:w="1474" w:type="dxa"/>
            <w:vMerge w:val="restart"/>
            <w:vAlign w:val="center"/>
          </w:tcPr>
          <w:p w:rsidR="00165B6C" w:rsidRPr="00B60FC8" w:rsidRDefault="00165B6C" w:rsidP="00CE7B12">
            <w:pPr>
              <w:rPr>
                <w:rFonts w:asciiTheme="minorEastAsia" w:eastAsiaTheme="minorEastAsia" w:hAnsiTheme="minorEastAsia"/>
              </w:rPr>
            </w:pPr>
          </w:p>
        </w:tc>
        <w:tc>
          <w:tcPr>
            <w:tcW w:w="1474" w:type="dxa"/>
            <w:vMerge w:val="restart"/>
            <w:vAlign w:val="center"/>
          </w:tcPr>
          <w:p w:rsidR="00165B6C" w:rsidRPr="00B60FC8" w:rsidRDefault="00165B6C" w:rsidP="00CE7B12">
            <w:pPr>
              <w:rPr>
                <w:rFonts w:asciiTheme="minorEastAsia" w:eastAsiaTheme="minorEastAsia" w:hAnsiTheme="minorEastAsia"/>
              </w:rPr>
            </w:pPr>
          </w:p>
        </w:tc>
        <w:tc>
          <w:tcPr>
            <w:tcW w:w="1475" w:type="dxa"/>
            <w:vMerge w:val="restart"/>
            <w:vAlign w:val="center"/>
          </w:tcPr>
          <w:p w:rsidR="00165B6C" w:rsidRPr="00B60FC8" w:rsidRDefault="00165B6C" w:rsidP="00CE7B12">
            <w:pPr>
              <w:rPr>
                <w:rFonts w:asciiTheme="minorEastAsia" w:eastAsiaTheme="minorEastAsia" w:hAnsiTheme="minorEastAsia"/>
              </w:rPr>
            </w:pPr>
          </w:p>
        </w:tc>
        <w:tc>
          <w:tcPr>
            <w:tcW w:w="1323" w:type="dxa"/>
            <w:tcBorders>
              <w:bottom w:val="nil"/>
            </w:tcBorders>
          </w:tcPr>
          <w:p w:rsidR="00165B6C" w:rsidRPr="00B60FC8" w:rsidRDefault="00165B6C" w:rsidP="00CE7B12">
            <w:pPr>
              <w:spacing w:line="180" w:lineRule="exact"/>
              <w:ind w:leftChars="-50" w:left="-105" w:rightChars="-30" w:right="-63"/>
              <w:jc w:val="right"/>
              <w:rPr>
                <w:rFonts w:asciiTheme="minorEastAsia" w:eastAsiaTheme="minorEastAsia" w:hAnsiTheme="minorEastAsia"/>
                <w:sz w:val="12"/>
                <w:szCs w:val="16"/>
              </w:rPr>
            </w:pPr>
            <w:r w:rsidRPr="00B60FC8">
              <w:rPr>
                <w:rFonts w:asciiTheme="minorEastAsia" w:eastAsiaTheme="minorEastAsia" w:hAnsiTheme="minorEastAsia" w:hint="eastAsia"/>
                <w:sz w:val="18"/>
                <w:szCs w:val="16"/>
              </w:rPr>
              <w:t>トン</w:t>
            </w:r>
          </w:p>
        </w:tc>
        <w:tc>
          <w:tcPr>
            <w:tcW w:w="1323" w:type="dxa"/>
            <w:tcBorders>
              <w:bottom w:val="nil"/>
            </w:tcBorders>
          </w:tcPr>
          <w:p w:rsidR="00165B6C" w:rsidRPr="00B60FC8" w:rsidRDefault="00165B6C" w:rsidP="00CE7B12">
            <w:pPr>
              <w:spacing w:line="180" w:lineRule="exact"/>
              <w:ind w:leftChars="-50" w:left="-105" w:rightChars="-30" w:right="-63"/>
              <w:jc w:val="right"/>
              <w:rPr>
                <w:rFonts w:asciiTheme="minorEastAsia" w:eastAsiaTheme="minorEastAsia" w:hAnsiTheme="minorEastAsia"/>
                <w:sz w:val="16"/>
                <w:szCs w:val="16"/>
              </w:rPr>
            </w:pPr>
            <w:r w:rsidRPr="00B60FC8">
              <w:rPr>
                <w:rFonts w:asciiTheme="minorEastAsia" w:eastAsiaTheme="minorEastAsia" w:hAnsiTheme="minorEastAsia" w:hint="eastAsia"/>
                <w:sz w:val="16"/>
                <w:szCs w:val="16"/>
              </w:rPr>
              <w:t>千円</w:t>
            </w:r>
          </w:p>
        </w:tc>
        <w:tc>
          <w:tcPr>
            <w:tcW w:w="1323" w:type="dxa"/>
            <w:tcBorders>
              <w:bottom w:val="nil"/>
            </w:tcBorders>
          </w:tcPr>
          <w:p w:rsidR="00165B6C" w:rsidRPr="00B60FC8" w:rsidRDefault="00165B6C" w:rsidP="00CE7B12">
            <w:pPr>
              <w:spacing w:line="180" w:lineRule="exact"/>
              <w:ind w:leftChars="-50" w:left="-105" w:rightChars="-30" w:right="-63"/>
              <w:jc w:val="right"/>
              <w:rPr>
                <w:rFonts w:asciiTheme="minorEastAsia" w:eastAsiaTheme="minorEastAsia" w:hAnsiTheme="minorEastAsia"/>
                <w:sz w:val="16"/>
                <w:szCs w:val="16"/>
              </w:rPr>
            </w:pPr>
            <w:r w:rsidRPr="00B60FC8">
              <w:rPr>
                <w:rFonts w:asciiTheme="minorEastAsia" w:eastAsiaTheme="minorEastAsia" w:hAnsiTheme="minorEastAsia" w:hint="eastAsia"/>
                <w:sz w:val="16"/>
                <w:szCs w:val="16"/>
              </w:rPr>
              <w:t>千円</w:t>
            </w:r>
          </w:p>
        </w:tc>
        <w:tc>
          <w:tcPr>
            <w:tcW w:w="886" w:type="dxa"/>
            <w:vMerge w:val="restart"/>
            <w:vAlign w:val="center"/>
          </w:tcPr>
          <w:p w:rsidR="00165B6C" w:rsidRPr="00B60FC8" w:rsidRDefault="00165B6C" w:rsidP="00CE7B12">
            <w:pPr>
              <w:rPr>
                <w:rFonts w:asciiTheme="minorEastAsia" w:eastAsiaTheme="minorEastAsia" w:hAnsiTheme="minorEastAsia"/>
                <w:sz w:val="20"/>
              </w:rPr>
            </w:pPr>
          </w:p>
        </w:tc>
      </w:tr>
      <w:tr w:rsidR="00B60FC8" w:rsidRPr="00B60FC8" w:rsidTr="00CE7B12">
        <w:trPr>
          <w:trHeight w:val="265"/>
        </w:trPr>
        <w:tc>
          <w:tcPr>
            <w:tcW w:w="1474" w:type="dxa"/>
            <w:vMerge/>
            <w:vAlign w:val="center"/>
          </w:tcPr>
          <w:p w:rsidR="00165B6C" w:rsidRPr="00B60FC8" w:rsidRDefault="00165B6C" w:rsidP="00CE7B12">
            <w:pPr>
              <w:rPr>
                <w:rFonts w:asciiTheme="minorEastAsia" w:eastAsiaTheme="minorEastAsia" w:hAnsiTheme="minorEastAsia"/>
              </w:rPr>
            </w:pPr>
          </w:p>
        </w:tc>
        <w:tc>
          <w:tcPr>
            <w:tcW w:w="1474" w:type="dxa"/>
            <w:vMerge/>
            <w:vAlign w:val="center"/>
          </w:tcPr>
          <w:p w:rsidR="00165B6C" w:rsidRPr="00B60FC8" w:rsidRDefault="00165B6C" w:rsidP="00CE7B12">
            <w:pPr>
              <w:rPr>
                <w:rFonts w:asciiTheme="minorEastAsia" w:eastAsiaTheme="minorEastAsia" w:hAnsiTheme="minorEastAsia"/>
              </w:rPr>
            </w:pPr>
          </w:p>
        </w:tc>
        <w:tc>
          <w:tcPr>
            <w:tcW w:w="1475" w:type="dxa"/>
            <w:vMerge/>
            <w:vAlign w:val="center"/>
          </w:tcPr>
          <w:p w:rsidR="00165B6C" w:rsidRPr="00B60FC8" w:rsidRDefault="00165B6C" w:rsidP="00CE7B12">
            <w:pPr>
              <w:rPr>
                <w:rFonts w:asciiTheme="minorEastAsia" w:eastAsiaTheme="minorEastAsia" w:hAnsiTheme="minorEastAsia"/>
              </w:rPr>
            </w:pPr>
          </w:p>
        </w:tc>
        <w:tc>
          <w:tcPr>
            <w:tcW w:w="1323" w:type="dxa"/>
            <w:tcBorders>
              <w:top w:val="nil"/>
              <w:bottom w:val="dashSmallGap" w:sz="4" w:space="0" w:color="auto"/>
            </w:tcBorders>
          </w:tcPr>
          <w:p w:rsidR="00165B6C" w:rsidRPr="00B60FC8" w:rsidRDefault="00165B6C" w:rsidP="00CE7B12">
            <w:pPr>
              <w:ind w:leftChars="-48" w:left="-101"/>
              <w:jc w:val="right"/>
              <w:rPr>
                <w:rFonts w:asciiTheme="minorEastAsia" w:eastAsiaTheme="minorEastAsia" w:hAnsiTheme="minorEastAsia"/>
              </w:rPr>
            </w:pPr>
          </w:p>
        </w:tc>
        <w:tc>
          <w:tcPr>
            <w:tcW w:w="1323" w:type="dxa"/>
            <w:vMerge w:val="restart"/>
            <w:tcBorders>
              <w:top w:val="nil"/>
            </w:tcBorders>
            <w:vAlign w:val="center"/>
          </w:tcPr>
          <w:p w:rsidR="00165B6C" w:rsidRPr="00B60FC8" w:rsidRDefault="00165B6C" w:rsidP="00CE7B12">
            <w:pPr>
              <w:ind w:leftChars="-50" w:left="-105"/>
              <w:jc w:val="right"/>
              <w:rPr>
                <w:rFonts w:asciiTheme="minorEastAsia" w:eastAsiaTheme="minorEastAsia" w:hAnsiTheme="minorEastAsia"/>
                <w:sz w:val="16"/>
                <w:szCs w:val="16"/>
              </w:rPr>
            </w:pPr>
          </w:p>
        </w:tc>
        <w:tc>
          <w:tcPr>
            <w:tcW w:w="1323" w:type="dxa"/>
            <w:vMerge w:val="restart"/>
            <w:tcBorders>
              <w:top w:val="nil"/>
            </w:tcBorders>
            <w:vAlign w:val="center"/>
          </w:tcPr>
          <w:p w:rsidR="00165B6C" w:rsidRPr="00B60FC8" w:rsidRDefault="00165B6C" w:rsidP="00CE7B12">
            <w:pPr>
              <w:ind w:leftChars="-50" w:left="-105" w:rightChars="-30" w:right="-63"/>
              <w:jc w:val="right"/>
              <w:rPr>
                <w:rFonts w:asciiTheme="minorEastAsia" w:eastAsiaTheme="minorEastAsia" w:hAnsiTheme="minorEastAsia"/>
              </w:rPr>
            </w:pPr>
          </w:p>
        </w:tc>
        <w:tc>
          <w:tcPr>
            <w:tcW w:w="886" w:type="dxa"/>
            <w:vMerge/>
          </w:tcPr>
          <w:p w:rsidR="00165B6C" w:rsidRPr="00B60FC8" w:rsidRDefault="00165B6C" w:rsidP="00CE7B12">
            <w:pPr>
              <w:ind w:leftChars="-50" w:left="-105" w:rightChars="-30" w:right="-63"/>
              <w:jc w:val="right"/>
              <w:rPr>
                <w:rFonts w:asciiTheme="minorEastAsia" w:eastAsiaTheme="minorEastAsia" w:hAnsiTheme="minorEastAsia"/>
              </w:rPr>
            </w:pPr>
          </w:p>
        </w:tc>
      </w:tr>
      <w:tr w:rsidR="00B60FC8" w:rsidRPr="00B60FC8" w:rsidTr="00CE7B12">
        <w:trPr>
          <w:trHeight w:val="47"/>
        </w:trPr>
        <w:tc>
          <w:tcPr>
            <w:tcW w:w="1474" w:type="dxa"/>
            <w:vMerge/>
            <w:vAlign w:val="center"/>
          </w:tcPr>
          <w:p w:rsidR="00165B6C" w:rsidRPr="00B60FC8" w:rsidRDefault="00165B6C" w:rsidP="00CE7B12">
            <w:pPr>
              <w:rPr>
                <w:rFonts w:asciiTheme="minorEastAsia" w:eastAsiaTheme="minorEastAsia" w:hAnsiTheme="minorEastAsia"/>
              </w:rPr>
            </w:pPr>
          </w:p>
        </w:tc>
        <w:tc>
          <w:tcPr>
            <w:tcW w:w="1474" w:type="dxa"/>
            <w:vMerge/>
            <w:vAlign w:val="center"/>
          </w:tcPr>
          <w:p w:rsidR="00165B6C" w:rsidRPr="00B60FC8" w:rsidRDefault="00165B6C" w:rsidP="00CE7B12">
            <w:pPr>
              <w:rPr>
                <w:rFonts w:asciiTheme="minorEastAsia" w:eastAsiaTheme="minorEastAsia" w:hAnsiTheme="minorEastAsia"/>
              </w:rPr>
            </w:pPr>
          </w:p>
        </w:tc>
        <w:tc>
          <w:tcPr>
            <w:tcW w:w="1475" w:type="dxa"/>
            <w:vMerge/>
            <w:vAlign w:val="center"/>
          </w:tcPr>
          <w:p w:rsidR="00165B6C" w:rsidRPr="00B60FC8" w:rsidRDefault="00165B6C" w:rsidP="00CE7B12">
            <w:pPr>
              <w:rPr>
                <w:rFonts w:asciiTheme="minorEastAsia" w:eastAsiaTheme="minorEastAsia" w:hAnsiTheme="minorEastAsia"/>
              </w:rPr>
            </w:pPr>
          </w:p>
        </w:tc>
        <w:tc>
          <w:tcPr>
            <w:tcW w:w="1323" w:type="dxa"/>
            <w:tcBorders>
              <w:top w:val="dashSmallGap" w:sz="4" w:space="0" w:color="auto"/>
              <w:bottom w:val="nil"/>
            </w:tcBorders>
          </w:tcPr>
          <w:p w:rsidR="00165B6C" w:rsidRPr="00B60FC8" w:rsidRDefault="00165B6C" w:rsidP="00CE7B12">
            <w:pPr>
              <w:spacing w:line="180" w:lineRule="exact"/>
              <w:ind w:leftChars="-50" w:left="-105" w:rightChars="-30" w:right="-63"/>
              <w:jc w:val="right"/>
              <w:rPr>
                <w:rFonts w:asciiTheme="minorEastAsia" w:eastAsiaTheme="minorEastAsia" w:hAnsiTheme="minorEastAsia"/>
                <w:sz w:val="12"/>
                <w:szCs w:val="16"/>
              </w:rPr>
            </w:pPr>
            <w:r w:rsidRPr="00B60FC8">
              <w:rPr>
                <w:rFonts w:asciiTheme="minorEastAsia" w:eastAsiaTheme="minorEastAsia" w:hAnsiTheme="minorEastAsia" w:hint="eastAsia"/>
                <w:sz w:val="16"/>
                <w:szCs w:val="16"/>
              </w:rPr>
              <w:t>千円</w:t>
            </w:r>
          </w:p>
        </w:tc>
        <w:tc>
          <w:tcPr>
            <w:tcW w:w="1323" w:type="dxa"/>
            <w:vMerge/>
          </w:tcPr>
          <w:p w:rsidR="00165B6C" w:rsidRPr="00B60FC8" w:rsidRDefault="00165B6C" w:rsidP="00CE7B12">
            <w:pPr>
              <w:spacing w:line="180" w:lineRule="exact"/>
              <w:ind w:leftChars="-50" w:left="-105" w:rightChars="-30" w:right="-63"/>
              <w:jc w:val="right"/>
              <w:rPr>
                <w:rFonts w:asciiTheme="minorEastAsia" w:eastAsiaTheme="minorEastAsia" w:hAnsiTheme="minorEastAsia"/>
                <w:sz w:val="16"/>
                <w:szCs w:val="16"/>
              </w:rPr>
            </w:pPr>
          </w:p>
        </w:tc>
        <w:tc>
          <w:tcPr>
            <w:tcW w:w="1323" w:type="dxa"/>
            <w:vMerge/>
          </w:tcPr>
          <w:p w:rsidR="00165B6C" w:rsidRPr="00B60FC8" w:rsidRDefault="00165B6C" w:rsidP="00CE7B12">
            <w:pPr>
              <w:jc w:val="right"/>
              <w:rPr>
                <w:rFonts w:asciiTheme="minorEastAsia" w:eastAsiaTheme="minorEastAsia" w:hAnsiTheme="minorEastAsia"/>
              </w:rPr>
            </w:pPr>
          </w:p>
        </w:tc>
        <w:tc>
          <w:tcPr>
            <w:tcW w:w="886" w:type="dxa"/>
            <w:vMerge/>
          </w:tcPr>
          <w:p w:rsidR="00165B6C" w:rsidRPr="00B60FC8" w:rsidRDefault="00165B6C" w:rsidP="00CE7B12">
            <w:pPr>
              <w:jc w:val="right"/>
              <w:rPr>
                <w:rFonts w:asciiTheme="minorEastAsia" w:eastAsiaTheme="minorEastAsia" w:hAnsiTheme="minorEastAsia"/>
              </w:rPr>
            </w:pPr>
          </w:p>
        </w:tc>
      </w:tr>
      <w:tr w:rsidR="00B60FC8" w:rsidRPr="00B60FC8" w:rsidTr="00CE7B12">
        <w:trPr>
          <w:trHeight w:val="168"/>
        </w:trPr>
        <w:tc>
          <w:tcPr>
            <w:tcW w:w="1474" w:type="dxa"/>
            <w:vMerge/>
            <w:vAlign w:val="center"/>
          </w:tcPr>
          <w:p w:rsidR="00165B6C" w:rsidRPr="00B60FC8" w:rsidRDefault="00165B6C" w:rsidP="00CE7B12">
            <w:pPr>
              <w:rPr>
                <w:rFonts w:asciiTheme="minorEastAsia" w:eastAsiaTheme="minorEastAsia" w:hAnsiTheme="minorEastAsia"/>
              </w:rPr>
            </w:pPr>
          </w:p>
        </w:tc>
        <w:tc>
          <w:tcPr>
            <w:tcW w:w="1474" w:type="dxa"/>
            <w:vMerge/>
            <w:vAlign w:val="center"/>
          </w:tcPr>
          <w:p w:rsidR="00165B6C" w:rsidRPr="00B60FC8" w:rsidRDefault="00165B6C" w:rsidP="00CE7B12">
            <w:pPr>
              <w:rPr>
                <w:rFonts w:asciiTheme="minorEastAsia" w:eastAsiaTheme="minorEastAsia" w:hAnsiTheme="minorEastAsia"/>
              </w:rPr>
            </w:pPr>
          </w:p>
        </w:tc>
        <w:tc>
          <w:tcPr>
            <w:tcW w:w="1475" w:type="dxa"/>
            <w:vMerge/>
            <w:vAlign w:val="center"/>
          </w:tcPr>
          <w:p w:rsidR="00165B6C" w:rsidRPr="00B60FC8" w:rsidRDefault="00165B6C" w:rsidP="00CE7B12">
            <w:pPr>
              <w:rPr>
                <w:rFonts w:asciiTheme="minorEastAsia" w:eastAsiaTheme="minorEastAsia" w:hAnsiTheme="minorEastAsia"/>
              </w:rPr>
            </w:pPr>
          </w:p>
        </w:tc>
        <w:tc>
          <w:tcPr>
            <w:tcW w:w="1323" w:type="dxa"/>
            <w:tcBorders>
              <w:top w:val="nil"/>
            </w:tcBorders>
          </w:tcPr>
          <w:p w:rsidR="00165B6C" w:rsidRPr="00B60FC8" w:rsidRDefault="00165B6C" w:rsidP="00CE7B12">
            <w:pPr>
              <w:ind w:leftChars="-48" w:left="-101"/>
              <w:jc w:val="right"/>
              <w:rPr>
                <w:rFonts w:asciiTheme="minorEastAsia" w:eastAsiaTheme="minorEastAsia" w:hAnsiTheme="minorEastAsia"/>
              </w:rPr>
            </w:pPr>
          </w:p>
        </w:tc>
        <w:tc>
          <w:tcPr>
            <w:tcW w:w="1323" w:type="dxa"/>
            <w:vMerge/>
          </w:tcPr>
          <w:p w:rsidR="00165B6C" w:rsidRPr="00B60FC8" w:rsidRDefault="00165B6C" w:rsidP="00CE7B12">
            <w:pPr>
              <w:spacing w:line="180" w:lineRule="exact"/>
              <w:ind w:leftChars="-50" w:left="-105" w:rightChars="-30" w:right="-63"/>
              <w:jc w:val="right"/>
              <w:rPr>
                <w:rFonts w:asciiTheme="minorEastAsia" w:eastAsiaTheme="minorEastAsia" w:hAnsiTheme="minorEastAsia"/>
                <w:sz w:val="16"/>
                <w:szCs w:val="16"/>
              </w:rPr>
            </w:pPr>
          </w:p>
        </w:tc>
        <w:tc>
          <w:tcPr>
            <w:tcW w:w="1323" w:type="dxa"/>
            <w:vMerge/>
          </w:tcPr>
          <w:p w:rsidR="00165B6C" w:rsidRPr="00B60FC8" w:rsidRDefault="00165B6C" w:rsidP="00CE7B12">
            <w:pPr>
              <w:jc w:val="right"/>
              <w:rPr>
                <w:rFonts w:asciiTheme="minorEastAsia" w:eastAsiaTheme="minorEastAsia" w:hAnsiTheme="minorEastAsia"/>
              </w:rPr>
            </w:pPr>
          </w:p>
        </w:tc>
        <w:tc>
          <w:tcPr>
            <w:tcW w:w="886" w:type="dxa"/>
            <w:vMerge/>
          </w:tcPr>
          <w:p w:rsidR="00165B6C" w:rsidRPr="00B60FC8" w:rsidRDefault="00165B6C" w:rsidP="00CE7B12">
            <w:pPr>
              <w:jc w:val="right"/>
              <w:rPr>
                <w:rFonts w:asciiTheme="minorEastAsia" w:eastAsiaTheme="minorEastAsia" w:hAnsiTheme="minorEastAsia"/>
              </w:rPr>
            </w:pPr>
          </w:p>
        </w:tc>
      </w:tr>
    </w:tbl>
    <w:p w:rsidR="00165B6C" w:rsidRPr="00B60FC8" w:rsidRDefault="00165B6C" w:rsidP="0094420F">
      <w:pPr>
        <w:ind w:leftChars="50" w:left="105"/>
        <w:jc w:val="left"/>
        <w:rPr>
          <w:rFonts w:asciiTheme="minorEastAsia" w:eastAsiaTheme="minorEastAsia" w:hAnsiTheme="minorEastAsia"/>
        </w:rPr>
      </w:pPr>
      <w:r w:rsidRPr="00B60FC8">
        <w:rPr>
          <w:rFonts w:asciiTheme="minorEastAsia" w:eastAsiaTheme="minorEastAsia" w:hAnsiTheme="minorEastAsia" w:hint="eastAsia"/>
        </w:rPr>
        <w:t>（記載上の注意）</w:t>
      </w:r>
    </w:p>
    <w:p w:rsidR="00165B6C" w:rsidRPr="00B60FC8" w:rsidRDefault="00165B6C" w:rsidP="0094420F">
      <w:pPr>
        <w:ind w:leftChars="50" w:left="315" w:hangingChars="100" w:hanging="210"/>
        <w:jc w:val="left"/>
        <w:rPr>
          <w:rFonts w:asciiTheme="minorEastAsia" w:eastAsiaTheme="minorEastAsia" w:hAnsiTheme="minorEastAsia"/>
        </w:rPr>
      </w:pPr>
      <w:r w:rsidRPr="00B60FC8">
        <w:rPr>
          <w:rFonts w:asciiTheme="minorEastAsia" w:eastAsiaTheme="minorEastAsia" w:hAnsiTheme="minorEastAsia" w:hint="eastAsia"/>
        </w:rPr>
        <w:t>１．</w:t>
      </w:r>
      <w:r w:rsidRPr="00B60FC8">
        <w:rPr>
          <w:rFonts w:asciiTheme="minorEastAsia" w:eastAsiaTheme="minorEastAsia" w:hAnsiTheme="minorEastAsia" w:hint="eastAsia"/>
          <w:spacing w:val="4"/>
        </w:rPr>
        <w:t>認定事項の軽微な変更の状況として報告する必要がない場合には、記載を省略することが</w:t>
      </w:r>
      <w:r w:rsidRPr="00B60FC8">
        <w:rPr>
          <w:rFonts w:asciiTheme="minorEastAsia" w:eastAsiaTheme="minorEastAsia" w:hAnsiTheme="minorEastAsia" w:hint="eastAsia"/>
        </w:rPr>
        <w:t>できる。</w:t>
      </w:r>
    </w:p>
    <w:p w:rsidR="00165B6C" w:rsidRPr="00B60FC8" w:rsidRDefault="00165B6C" w:rsidP="0094420F">
      <w:pPr>
        <w:ind w:leftChars="50" w:left="315" w:hangingChars="100" w:hanging="210"/>
        <w:jc w:val="left"/>
        <w:rPr>
          <w:rFonts w:asciiTheme="minorEastAsia" w:eastAsiaTheme="minorEastAsia" w:hAnsiTheme="minorEastAsia"/>
        </w:rPr>
      </w:pPr>
      <w:r w:rsidRPr="00B60FC8">
        <w:rPr>
          <w:rFonts w:asciiTheme="minorEastAsia" w:eastAsiaTheme="minorEastAsia" w:hAnsiTheme="minorEastAsia" w:hint="eastAsia"/>
        </w:rPr>
        <w:t>２．取扱実績、純資産額及び経常損益の欄は、直近年度の数量及び金額を記載すること。</w:t>
      </w:r>
    </w:p>
    <w:p w:rsidR="00165B6C" w:rsidRPr="00B60FC8" w:rsidRDefault="00165B6C" w:rsidP="0094420F">
      <w:pPr>
        <w:ind w:leftChars="50" w:left="315" w:hangingChars="100" w:hanging="210"/>
        <w:jc w:val="left"/>
        <w:rPr>
          <w:rFonts w:asciiTheme="minorEastAsia" w:eastAsiaTheme="minorEastAsia" w:hAnsiTheme="minorEastAsia"/>
        </w:rPr>
      </w:pPr>
      <w:r w:rsidRPr="00B60FC8">
        <w:rPr>
          <w:rFonts w:asciiTheme="minorEastAsia" w:eastAsiaTheme="minorEastAsia" w:hAnsiTheme="minorEastAsia" w:hint="eastAsia"/>
        </w:rPr>
        <w:t>３．純資産額とは、卸売業者の貸借対照表の純資産合計の額をいう。</w:t>
      </w:r>
    </w:p>
    <w:p w:rsidR="00165B6C" w:rsidRPr="00B60FC8" w:rsidRDefault="00165B6C" w:rsidP="0094420F">
      <w:pPr>
        <w:ind w:leftChars="50" w:left="315" w:hangingChars="100" w:hanging="210"/>
        <w:jc w:val="left"/>
        <w:rPr>
          <w:rFonts w:asciiTheme="minorEastAsia" w:eastAsiaTheme="minorEastAsia" w:hAnsiTheme="minorEastAsia"/>
        </w:rPr>
      </w:pPr>
      <w:r w:rsidRPr="00B60FC8">
        <w:rPr>
          <w:rFonts w:asciiTheme="minorEastAsia" w:eastAsiaTheme="minorEastAsia" w:hAnsiTheme="minorEastAsia" w:hint="eastAsia"/>
        </w:rPr>
        <w:t>４．</w:t>
      </w:r>
      <w:r w:rsidRPr="00B60FC8">
        <w:rPr>
          <w:rFonts w:asciiTheme="minorEastAsia" w:eastAsiaTheme="minorEastAsia" w:hAnsiTheme="minorEastAsia"/>
          <w:spacing w:val="4"/>
        </w:rPr>
        <w:t>備考欄には、</w:t>
      </w:r>
      <w:r w:rsidR="00624D62" w:rsidRPr="00B60FC8">
        <w:rPr>
          <w:rFonts w:hint="eastAsia"/>
          <w:spacing w:val="2"/>
        </w:rPr>
        <w:t>一体性のある複数の市場を一つの地方卸売市場として申請している場合</w:t>
      </w:r>
      <w:r w:rsidRPr="00B60FC8">
        <w:rPr>
          <w:rFonts w:asciiTheme="minorEastAsia" w:eastAsiaTheme="minorEastAsia" w:hAnsiTheme="minorEastAsia"/>
          <w:spacing w:val="4"/>
        </w:rPr>
        <w:t>に、卸売業者が卸売の業務を行っている市場名を</w:t>
      </w:r>
      <w:r w:rsidRPr="00B60FC8">
        <w:rPr>
          <w:rFonts w:asciiTheme="minorEastAsia" w:eastAsiaTheme="minorEastAsia" w:hAnsiTheme="minorEastAsia" w:hint="eastAsia"/>
          <w:spacing w:val="4"/>
        </w:rPr>
        <w:t>記載</w:t>
      </w:r>
      <w:r w:rsidRPr="00B60FC8">
        <w:rPr>
          <w:rFonts w:asciiTheme="minorEastAsia" w:eastAsiaTheme="minorEastAsia" w:hAnsiTheme="minorEastAsia"/>
        </w:rPr>
        <w:t>すること。</w:t>
      </w:r>
    </w:p>
    <w:p w:rsidR="00D146DA" w:rsidRPr="00B60FC8" w:rsidRDefault="00D146DA" w:rsidP="00D415B1">
      <w:pPr>
        <w:autoSpaceDE w:val="0"/>
        <w:autoSpaceDN w:val="0"/>
        <w:adjustRightInd w:val="0"/>
        <w:jc w:val="left"/>
        <w:rPr>
          <w:rFonts w:asciiTheme="minorEastAsia" w:eastAsiaTheme="minorEastAsia" w:hAnsiTheme="minorEastAsia" w:cs="MS-Mincho"/>
          <w:kern w:val="0"/>
          <w:szCs w:val="21"/>
        </w:rPr>
      </w:pPr>
    </w:p>
    <w:p w:rsidR="006361CD" w:rsidRPr="00B60FC8" w:rsidRDefault="006361CD" w:rsidP="006361CD">
      <w:pPr>
        <w:ind w:firstLineChars="100" w:firstLine="210"/>
        <w:jc w:val="left"/>
        <w:rPr>
          <w:rFonts w:asciiTheme="majorEastAsia" w:eastAsiaTheme="majorEastAsia" w:hAnsiTheme="majorEastAsia"/>
        </w:rPr>
      </w:pPr>
      <w:r w:rsidRPr="00B60FC8">
        <w:rPr>
          <w:rFonts w:asciiTheme="majorEastAsia" w:eastAsiaTheme="majorEastAsia" w:hAnsiTheme="majorEastAsia" w:hint="eastAsia"/>
        </w:rPr>
        <w:t>(</w:t>
      </w:r>
      <w:r w:rsidR="0065281B" w:rsidRPr="00B60FC8">
        <w:rPr>
          <w:rFonts w:asciiTheme="majorEastAsia" w:eastAsiaTheme="majorEastAsia" w:hAnsiTheme="majorEastAsia" w:hint="eastAsia"/>
        </w:rPr>
        <w:t>2</w:t>
      </w:r>
      <w:r w:rsidRPr="00B60FC8">
        <w:rPr>
          <w:rFonts w:asciiTheme="majorEastAsia" w:eastAsiaTheme="majorEastAsia" w:hAnsiTheme="majorEastAsia" w:hint="eastAsia"/>
        </w:rPr>
        <w:t>)</w:t>
      </w:r>
      <w:r w:rsidRPr="00B60FC8">
        <w:rPr>
          <w:rFonts w:asciiTheme="majorEastAsia" w:eastAsiaTheme="majorEastAsia" w:hAnsiTheme="majorEastAsia"/>
        </w:rPr>
        <w:t xml:space="preserve"> </w:t>
      </w:r>
      <w:r w:rsidR="0065281B" w:rsidRPr="00B60FC8">
        <w:rPr>
          <w:rFonts w:asciiTheme="majorEastAsia" w:eastAsiaTheme="majorEastAsia" w:hAnsiTheme="majorEastAsia" w:hint="eastAsia"/>
        </w:rPr>
        <w:t>卸売業者以外の</w:t>
      </w:r>
      <w:r w:rsidRPr="00B60FC8">
        <w:rPr>
          <w:rFonts w:asciiTheme="majorEastAsia" w:eastAsiaTheme="majorEastAsia" w:hAnsiTheme="majorEastAsia" w:hint="eastAsia"/>
        </w:rPr>
        <w:t>取引参加者</w:t>
      </w:r>
    </w:p>
    <w:tbl>
      <w:tblPr>
        <w:tblStyle w:val="a7"/>
        <w:tblW w:w="0" w:type="auto"/>
        <w:tblInd w:w="534" w:type="dxa"/>
        <w:tblLook w:val="04A0" w:firstRow="1" w:lastRow="0" w:firstColumn="1" w:lastColumn="0" w:noHBand="0" w:noVBand="1"/>
      </w:tblPr>
      <w:tblGrid>
        <w:gridCol w:w="2693"/>
        <w:gridCol w:w="1943"/>
        <w:gridCol w:w="2026"/>
      </w:tblGrid>
      <w:tr w:rsidR="00B60FC8" w:rsidRPr="00B60FC8" w:rsidTr="00D43FC1">
        <w:tc>
          <w:tcPr>
            <w:tcW w:w="2693" w:type="dxa"/>
          </w:tcPr>
          <w:p w:rsidR="006361CD" w:rsidRPr="00B60FC8" w:rsidRDefault="006361CD" w:rsidP="00D43FC1">
            <w:pPr>
              <w:jc w:val="center"/>
              <w:rPr>
                <w:rFonts w:ascii="ＭＳ ゴシック" w:eastAsia="ＭＳ ゴシック" w:hAnsi="ＭＳ ゴシック"/>
              </w:rPr>
            </w:pPr>
            <w:r w:rsidRPr="00B60FC8">
              <w:rPr>
                <w:rFonts w:ascii="ＭＳ ゴシック" w:eastAsia="ＭＳ ゴシック" w:hAnsi="ＭＳ ゴシック" w:hint="eastAsia"/>
              </w:rPr>
              <w:t xml:space="preserve">　取扱品目</w:t>
            </w:r>
          </w:p>
        </w:tc>
        <w:tc>
          <w:tcPr>
            <w:tcW w:w="1943" w:type="dxa"/>
          </w:tcPr>
          <w:p w:rsidR="006361CD" w:rsidRPr="00B60FC8" w:rsidRDefault="006361CD" w:rsidP="00D43FC1">
            <w:pPr>
              <w:jc w:val="center"/>
              <w:rPr>
                <w:rFonts w:ascii="ＭＳ ゴシック" w:eastAsia="ＭＳ ゴシック" w:hAnsi="ＭＳ ゴシック"/>
              </w:rPr>
            </w:pPr>
            <w:r w:rsidRPr="00B60FC8">
              <w:rPr>
                <w:rFonts w:ascii="ＭＳ ゴシック" w:eastAsia="ＭＳ ゴシック" w:hAnsi="ＭＳ ゴシック" w:hint="eastAsia"/>
              </w:rPr>
              <w:t>仲卸業者数</w:t>
            </w:r>
          </w:p>
        </w:tc>
        <w:tc>
          <w:tcPr>
            <w:tcW w:w="2026" w:type="dxa"/>
          </w:tcPr>
          <w:p w:rsidR="006361CD" w:rsidRPr="00B60FC8" w:rsidRDefault="006361CD" w:rsidP="00D43FC1">
            <w:pPr>
              <w:jc w:val="center"/>
              <w:rPr>
                <w:rFonts w:ascii="ＭＳ ゴシック" w:eastAsia="ＭＳ ゴシック" w:hAnsi="ＭＳ ゴシック"/>
              </w:rPr>
            </w:pPr>
            <w:r w:rsidRPr="00B60FC8">
              <w:rPr>
                <w:rFonts w:ascii="ＭＳ ゴシック" w:eastAsia="ＭＳ ゴシック" w:hAnsi="ＭＳ ゴシック" w:hint="eastAsia"/>
              </w:rPr>
              <w:t>売買参加者数</w:t>
            </w:r>
          </w:p>
        </w:tc>
      </w:tr>
      <w:tr w:rsidR="00B60FC8" w:rsidRPr="00B60FC8" w:rsidTr="00D43FC1">
        <w:tc>
          <w:tcPr>
            <w:tcW w:w="2693" w:type="dxa"/>
          </w:tcPr>
          <w:p w:rsidR="006361CD" w:rsidRPr="00B60FC8" w:rsidRDefault="006361CD" w:rsidP="00D43FC1">
            <w:pPr>
              <w:jc w:val="left"/>
              <w:rPr>
                <w:rFonts w:asciiTheme="minorEastAsia" w:eastAsiaTheme="minorEastAsia" w:hAnsiTheme="minorEastAsia"/>
              </w:rPr>
            </w:pPr>
          </w:p>
        </w:tc>
        <w:tc>
          <w:tcPr>
            <w:tcW w:w="1943" w:type="dxa"/>
          </w:tcPr>
          <w:p w:rsidR="006361CD" w:rsidRPr="00B60FC8" w:rsidRDefault="006361CD" w:rsidP="00D43FC1">
            <w:pPr>
              <w:jc w:val="center"/>
              <w:rPr>
                <w:rFonts w:asciiTheme="minorEastAsia" w:eastAsiaTheme="minorEastAsia" w:hAnsiTheme="minorEastAsia"/>
              </w:rPr>
            </w:pPr>
          </w:p>
        </w:tc>
        <w:tc>
          <w:tcPr>
            <w:tcW w:w="2026" w:type="dxa"/>
          </w:tcPr>
          <w:p w:rsidR="006361CD" w:rsidRPr="00B60FC8" w:rsidRDefault="006361CD" w:rsidP="00D43FC1">
            <w:pPr>
              <w:jc w:val="center"/>
              <w:rPr>
                <w:rFonts w:asciiTheme="minorEastAsia" w:eastAsiaTheme="minorEastAsia" w:hAnsiTheme="minorEastAsia"/>
              </w:rPr>
            </w:pPr>
          </w:p>
        </w:tc>
      </w:tr>
      <w:tr w:rsidR="00B60FC8" w:rsidRPr="00B60FC8" w:rsidTr="00D43FC1">
        <w:tc>
          <w:tcPr>
            <w:tcW w:w="2693" w:type="dxa"/>
          </w:tcPr>
          <w:p w:rsidR="006361CD" w:rsidRPr="00B60FC8" w:rsidRDefault="006361CD" w:rsidP="00D43FC1">
            <w:pPr>
              <w:jc w:val="left"/>
              <w:rPr>
                <w:rFonts w:asciiTheme="minorEastAsia" w:eastAsiaTheme="minorEastAsia" w:hAnsiTheme="minorEastAsia"/>
              </w:rPr>
            </w:pPr>
          </w:p>
        </w:tc>
        <w:tc>
          <w:tcPr>
            <w:tcW w:w="1943" w:type="dxa"/>
          </w:tcPr>
          <w:p w:rsidR="006361CD" w:rsidRPr="00B60FC8" w:rsidRDefault="006361CD" w:rsidP="00D43FC1">
            <w:pPr>
              <w:jc w:val="center"/>
              <w:rPr>
                <w:rFonts w:asciiTheme="minorEastAsia" w:eastAsiaTheme="minorEastAsia" w:hAnsiTheme="minorEastAsia"/>
              </w:rPr>
            </w:pPr>
          </w:p>
        </w:tc>
        <w:tc>
          <w:tcPr>
            <w:tcW w:w="2026" w:type="dxa"/>
          </w:tcPr>
          <w:p w:rsidR="006361CD" w:rsidRPr="00B60FC8" w:rsidRDefault="006361CD" w:rsidP="00D43FC1">
            <w:pPr>
              <w:jc w:val="center"/>
              <w:rPr>
                <w:rFonts w:asciiTheme="minorEastAsia" w:eastAsiaTheme="minorEastAsia" w:hAnsiTheme="minorEastAsia"/>
              </w:rPr>
            </w:pPr>
          </w:p>
        </w:tc>
      </w:tr>
      <w:tr w:rsidR="00B60FC8" w:rsidRPr="00B60FC8" w:rsidTr="00D43FC1">
        <w:tc>
          <w:tcPr>
            <w:tcW w:w="2693" w:type="dxa"/>
          </w:tcPr>
          <w:p w:rsidR="006361CD" w:rsidRPr="00B60FC8" w:rsidRDefault="006361CD" w:rsidP="00D43FC1">
            <w:pPr>
              <w:jc w:val="left"/>
              <w:rPr>
                <w:rFonts w:asciiTheme="minorEastAsia" w:eastAsiaTheme="minorEastAsia" w:hAnsiTheme="minorEastAsia"/>
              </w:rPr>
            </w:pPr>
          </w:p>
        </w:tc>
        <w:tc>
          <w:tcPr>
            <w:tcW w:w="1943" w:type="dxa"/>
          </w:tcPr>
          <w:p w:rsidR="006361CD" w:rsidRPr="00B60FC8" w:rsidRDefault="006361CD" w:rsidP="00D43FC1">
            <w:pPr>
              <w:jc w:val="center"/>
              <w:rPr>
                <w:rFonts w:asciiTheme="minorEastAsia" w:eastAsiaTheme="minorEastAsia" w:hAnsiTheme="minorEastAsia"/>
              </w:rPr>
            </w:pPr>
          </w:p>
        </w:tc>
        <w:tc>
          <w:tcPr>
            <w:tcW w:w="2026" w:type="dxa"/>
          </w:tcPr>
          <w:p w:rsidR="006361CD" w:rsidRPr="00B60FC8" w:rsidRDefault="006361CD" w:rsidP="00D43FC1">
            <w:pPr>
              <w:jc w:val="center"/>
              <w:rPr>
                <w:rFonts w:asciiTheme="minorEastAsia" w:eastAsiaTheme="minorEastAsia" w:hAnsiTheme="minorEastAsia"/>
              </w:rPr>
            </w:pPr>
          </w:p>
        </w:tc>
      </w:tr>
    </w:tbl>
    <w:p w:rsidR="006361CD" w:rsidRPr="00B60FC8" w:rsidRDefault="006361CD" w:rsidP="006361CD">
      <w:pPr>
        <w:ind w:leftChars="200" w:left="840" w:hangingChars="200" w:hanging="420"/>
        <w:jc w:val="left"/>
        <w:rPr>
          <w:rFonts w:asciiTheme="minorEastAsia" w:eastAsiaTheme="minorEastAsia" w:hAnsiTheme="minorEastAsia"/>
        </w:rPr>
      </w:pPr>
      <w:r w:rsidRPr="00B60FC8">
        <w:rPr>
          <w:rFonts w:asciiTheme="minorEastAsia" w:eastAsiaTheme="minorEastAsia" w:hAnsiTheme="minorEastAsia"/>
        </w:rPr>
        <w:t>（記載</w:t>
      </w:r>
      <w:r w:rsidRPr="00B60FC8">
        <w:rPr>
          <w:rFonts w:asciiTheme="minorEastAsia" w:eastAsiaTheme="minorEastAsia" w:hAnsiTheme="minorEastAsia" w:hint="eastAsia"/>
        </w:rPr>
        <w:t>上</w:t>
      </w:r>
      <w:r w:rsidRPr="00B60FC8">
        <w:rPr>
          <w:rFonts w:asciiTheme="minorEastAsia" w:eastAsiaTheme="minorEastAsia" w:hAnsiTheme="minorEastAsia"/>
        </w:rPr>
        <w:t>の注意）</w:t>
      </w:r>
    </w:p>
    <w:p w:rsidR="006361CD" w:rsidRPr="00B60FC8" w:rsidRDefault="006361CD" w:rsidP="0094420F">
      <w:pPr>
        <w:ind w:leftChars="200" w:left="630" w:hangingChars="100" w:hanging="210"/>
        <w:jc w:val="left"/>
        <w:rPr>
          <w:rFonts w:asciiTheme="minorEastAsia" w:eastAsiaTheme="minorEastAsia" w:hAnsiTheme="minorEastAsia"/>
        </w:rPr>
      </w:pPr>
      <w:r w:rsidRPr="00B60FC8">
        <w:rPr>
          <w:rFonts w:asciiTheme="minorEastAsia" w:eastAsiaTheme="minorEastAsia" w:hAnsiTheme="minorEastAsia" w:hint="eastAsia"/>
        </w:rPr>
        <w:t>１．認定事項の軽微な変更の状況として報告する必要がない場合には、記載を省略することができる。</w:t>
      </w:r>
    </w:p>
    <w:p w:rsidR="006361CD" w:rsidRPr="00B60FC8" w:rsidRDefault="006361CD" w:rsidP="0094420F">
      <w:pPr>
        <w:ind w:leftChars="200" w:left="630" w:hangingChars="100" w:hanging="210"/>
        <w:jc w:val="left"/>
        <w:rPr>
          <w:rFonts w:asciiTheme="minorEastAsia" w:eastAsiaTheme="minorEastAsia" w:hAnsiTheme="minorEastAsia"/>
        </w:rPr>
      </w:pPr>
      <w:r w:rsidRPr="00B60FC8">
        <w:rPr>
          <w:rFonts w:asciiTheme="minorEastAsia" w:eastAsiaTheme="minorEastAsia" w:hAnsiTheme="minorEastAsia" w:hint="eastAsia"/>
        </w:rPr>
        <w:t>２．</w:t>
      </w:r>
      <w:r w:rsidRPr="00B60FC8">
        <w:rPr>
          <w:rFonts w:asciiTheme="minorEastAsia" w:eastAsiaTheme="minorEastAsia" w:hAnsiTheme="minorEastAsia" w:hint="eastAsia"/>
          <w:spacing w:val="2"/>
        </w:rPr>
        <w:t>売買参加者数の欄には、仲卸業者以外の買受人であって、開設者による承認、登録等を</w:t>
      </w:r>
      <w:r w:rsidRPr="00B60FC8">
        <w:rPr>
          <w:rFonts w:asciiTheme="minorEastAsia" w:eastAsiaTheme="minorEastAsia" w:hAnsiTheme="minorEastAsia" w:hint="eastAsia"/>
        </w:rPr>
        <w:t>行っている者の</w:t>
      </w:r>
      <w:r w:rsidRPr="00B60FC8">
        <w:rPr>
          <w:rFonts w:asciiTheme="minorEastAsia" w:eastAsiaTheme="minorEastAsia" w:hAnsiTheme="minorEastAsia"/>
        </w:rPr>
        <w:t>数</w:t>
      </w:r>
      <w:r w:rsidRPr="00B60FC8">
        <w:rPr>
          <w:rFonts w:asciiTheme="minorEastAsia" w:eastAsiaTheme="minorEastAsia" w:hAnsiTheme="minorEastAsia" w:hint="eastAsia"/>
        </w:rPr>
        <w:t>を記載すること。</w:t>
      </w:r>
    </w:p>
    <w:p w:rsidR="003A1DDC" w:rsidRPr="00B60FC8" w:rsidRDefault="003A1DDC" w:rsidP="003A1DDC">
      <w:pPr>
        <w:ind w:leftChars="200" w:left="630" w:hangingChars="100" w:hanging="210"/>
        <w:jc w:val="left"/>
        <w:rPr>
          <w:rFonts w:asciiTheme="minorEastAsia" w:eastAsiaTheme="minorEastAsia" w:hAnsiTheme="minorEastAsia"/>
        </w:rPr>
      </w:pPr>
      <w:r w:rsidRPr="00B60FC8">
        <w:rPr>
          <w:rFonts w:asciiTheme="minorEastAsia" w:eastAsiaTheme="minorEastAsia" w:hAnsiTheme="minorEastAsia" w:hint="eastAsia"/>
        </w:rPr>
        <w:t>３．</w:t>
      </w:r>
      <w:r w:rsidRPr="00B60FC8">
        <w:rPr>
          <w:rFonts w:hint="eastAsia"/>
          <w:spacing w:val="2"/>
        </w:rPr>
        <w:t>一体性のある複数の市場を一つの地方卸売市場として申請している場合</w:t>
      </w:r>
      <w:r w:rsidRPr="00B60FC8">
        <w:rPr>
          <w:rFonts w:asciiTheme="minorEastAsia" w:eastAsiaTheme="minorEastAsia" w:hAnsiTheme="minorEastAsia" w:hint="eastAsia"/>
        </w:rPr>
        <w:t>には、市場ごとに表を作成すること。</w:t>
      </w:r>
    </w:p>
    <w:p w:rsidR="006361CD" w:rsidRPr="00B60FC8" w:rsidRDefault="006361CD" w:rsidP="006361CD">
      <w:pPr>
        <w:jc w:val="left"/>
        <w:rPr>
          <w:rFonts w:asciiTheme="minorEastAsia" w:eastAsiaTheme="minorEastAsia" w:hAnsiTheme="minorEastAsia"/>
        </w:rPr>
      </w:pPr>
    </w:p>
    <w:p w:rsidR="006361CD" w:rsidRPr="00B60FC8" w:rsidRDefault="00DF217D" w:rsidP="006361CD">
      <w:pPr>
        <w:ind w:firstLineChars="100" w:firstLine="210"/>
        <w:jc w:val="left"/>
        <w:rPr>
          <w:rFonts w:asciiTheme="majorEastAsia" w:eastAsiaTheme="majorEastAsia" w:hAnsiTheme="majorEastAsia"/>
        </w:rPr>
      </w:pPr>
      <w:r w:rsidRPr="00B60FC8">
        <w:rPr>
          <w:rFonts w:asciiTheme="majorEastAsia" w:eastAsiaTheme="majorEastAsia" w:hAnsiTheme="majorEastAsia"/>
        </w:rPr>
        <w:t>(3</w:t>
      </w:r>
      <w:r w:rsidR="006361CD" w:rsidRPr="00B60FC8">
        <w:rPr>
          <w:rFonts w:asciiTheme="majorEastAsia" w:eastAsiaTheme="majorEastAsia" w:hAnsiTheme="majorEastAsia"/>
        </w:rPr>
        <w:t xml:space="preserve">) </w:t>
      </w:r>
      <w:r w:rsidR="006361CD" w:rsidRPr="00B60FC8">
        <w:rPr>
          <w:rFonts w:asciiTheme="majorEastAsia" w:eastAsiaTheme="majorEastAsia" w:hAnsiTheme="majorEastAsia" w:hint="eastAsia"/>
        </w:rPr>
        <w:t>取引参加者以外の関係事業者</w:t>
      </w:r>
    </w:p>
    <w:tbl>
      <w:tblPr>
        <w:tblStyle w:val="a7"/>
        <w:tblW w:w="0" w:type="auto"/>
        <w:tblInd w:w="534" w:type="dxa"/>
        <w:tblLook w:val="04A0" w:firstRow="1" w:lastRow="0" w:firstColumn="1" w:lastColumn="0" w:noHBand="0" w:noVBand="1"/>
      </w:tblPr>
      <w:tblGrid>
        <w:gridCol w:w="2693"/>
        <w:gridCol w:w="1559"/>
      </w:tblGrid>
      <w:tr w:rsidR="00B60FC8" w:rsidRPr="00B60FC8" w:rsidTr="00D43FC1">
        <w:tc>
          <w:tcPr>
            <w:tcW w:w="2693" w:type="dxa"/>
          </w:tcPr>
          <w:p w:rsidR="006361CD" w:rsidRPr="00B60FC8" w:rsidRDefault="006361CD" w:rsidP="00D43FC1">
            <w:pPr>
              <w:jc w:val="center"/>
              <w:rPr>
                <w:rFonts w:asciiTheme="majorEastAsia" w:eastAsiaTheme="majorEastAsia" w:hAnsiTheme="majorEastAsia"/>
              </w:rPr>
            </w:pPr>
            <w:r w:rsidRPr="00B60FC8">
              <w:rPr>
                <w:rFonts w:asciiTheme="majorEastAsia" w:eastAsiaTheme="majorEastAsia" w:hAnsiTheme="majorEastAsia" w:hint="eastAsia"/>
              </w:rPr>
              <w:t>業　種</w:t>
            </w:r>
          </w:p>
        </w:tc>
        <w:tc>
          <w:tcPr>
            <w:tcW w:w="1559" w:type="dxa"/>
          </w:tcPr>
          <w:p w:rsidR="006361CD" w:rsidRPr="00B60FC8" w:rsidRDefault="006361CD" w:rsidP="00D43FC1">
            <w:pPr>
              <w:jc w:val="center"/>
              <w:rPr>
                <w:rFonts w:asciiTheme="majorEastAsia" w:eastAsiaTheme="majorEastAsia" w:hAnsiTheme="majorEastAsia"/>
              </w:rPr>
            </w:pPr>
            <w:r w:rsidRPr="00B60FC8">
              <w:rPr>
                <w:rFonts w:asciiTheme="majorEastAsia" w:eastAsiaTheme="majorEastAsia" w:hAnsiTheme="majorEastAsia" w:hint="eastAsia"/>
              </w:rPr>
              <w:t>業者数</w:t>
            </w:r>
          </w:p>
        </w:tc>
      </w:tr>
      <w:tr w:rsidR="00B60FC8" w:rsidRPr="00B60FC8" w:rsidTr="00D43FC1">
        <w:tc>
          <w:tcPr>
            <w:tcW w:w="2693" w:type="dxa"/>
          </w:tcPr>
          <w:p w:rsidR="006361CD" w:rsidRPr="00B60FC8" w:rsidRDefault="006361CD" w:rsidP="00D43FC1">
            <w:pPr>
              <w:jc w:val="left"/>
              <w:rPr>
                <w:rFonts w:asciiTheme="minorEastAsia" w:eastAsiaTheme="minorEastAsia" w:hAnsiTheme="minorEastAsia"/>
              </w:rPr>
            </w:pPr>
          </w:p>
        </w:tc>
        <w:tc>
          <w:tcPr>
            <w:tcW w:w="1559" w:type="dxa"/>
          </w:tcPr>
          <w:p w:rsidR="006361CD" w:rsidRPr="00B60FC8" w:rsidRDefault="006361CD" w:rsidP="00D43FC1">
            <w:pPr>
              <w:jc w:val="center"/>
              <w:rPr>
                <w:rFonts w:asciiTheme="minorEastAsia" w:eastAsiaTheme="minorEastAsia" w:hAnsiTheme="minorEastAsia"/>
              </w:rPr>
            </w:pPr>
          </w:p>
        </w:tc>
      </w:tr>
      <w:tr w:rsidR="00B60FC8" w:rsidRPr="00B60FC8" w:rsidTr="00D43FC1">
        <w:tc>
          <w:tcPr>
            <w:tcW w:w="2693" w:type="dxa"/>
          </w:tcPr>
          <w:p w:rsidR="006361CD" w:rsidRPr="00B60FC8" w:rsidRDefault="006361CD" w:rsidP="00D43FC1">
            <w:pPr>
              <w:jc w:val="left"/>
              <w:rPr>
                <w:rFonts w:asciiTheme="minorEastAsia" w:eastAsiaTheme="minorEastAsia" w:hAnsiTheme="minorEastAsia"/>
              </w:rPr>
            </w:pPr>
          </w:p>
        </w:tc>
        <w:tc>
          <w:tcPr>
            <w:tcW w:w="1559" w:type="dxa"/>
          </w:tcPr>
          <w:p w:rsidR="006361CD" w:rsidRPr="00B60FC8" w:rsidRDefault="006361CD" w:rsidP="00D43FC1">
            <w:pPr>
              <w:jc w:val="center"/>
              <w:rPr>
                <w:rFonts w:asciiTheme="minorEastAsia" w:eastAsiaTheme="minorEastAsia" w:hAnsiTheme="minorEastAsia"/>
              </w:rPr>
            </w:pPr>
          </w:p>
        </w:tc>
      </w:tr>
      <w:tr w:rsidR="00B60FC8" w:rsidRPr="00B60FC8" w:rsidTr="00D43FC1">
        <w:tc>
          <w:tcPr>
            <w:tcW w:w="2693" w:type="dxa"/>
          </w:tcPr>
          <w:p w:rsidR="006361CD" w:rsidRPr="00B60FC8" w:rsidRDefault="006361CD" w:rsidP="00D43FC1">
            <w:pPr>
              <w:jc w:val="left"/>
              <w:rPr>
                <w:rFonts w:asciiTheme="minorEastAsia" w:eastAsiaTheme="minorEastAsia" w:hAnsiTheme="minorEastAsia"/>
              </w:rPr>
            </w:pPr>
          </w:p>
        </w:tc>
        <w:tc>
          <w:tcPr>
            <w:tcW w:w="1559" w:type="dxa"/>
          </w:tcPr>
          <w:p w:rsidR="006361CD" w:rsidRPr="00B60FC8" w:rsidRDefault="006361CD" w:rsidP="00D43FC1">
            <w:pPr>
              <w:jc w:val="center"/>
              <w:rPr>
                <w:rFonts w:asciiTheme="minorEastAsia" w:eastAsiaTheme="minorEastAsia" w:hAnsiTheme="minorEastAsia"/>
              </w:rPr>
            </w:pPr>
          </w:p>
        </w:tc>
      </w:tr>
    </w:tbl>
    <w:p w:rsidR="003A1DDC" w:rsidRPr="00B60FC8" w:rsidRDefault="003A1DDC" w:rsidP="003A1DDC">
      <w:pPr>
        <w:ind w:leftChars="200" w:left="840" w:hangingChars="200" w:hanging="420"/>
        <w:jc w:val="left"/>
        <w:rPr>
          <w:rFonts w:asciiTheme="minorEastAsia" w:eastAsiaTheme="minorEastAsia" w:hAnsiTheme="minorEastAsia"/>
        </w:rPr>
      </w:pPr>
      <w:r w:rsidRPr="00B60FC8">
        <w:rPr>
          <w:rFonts w:asciiTheme="minorEastAsia" w:eastAsiaTheme="minorEastAsia" w:hAnsiTheme="minorEastAsia"/>
        </w:rPr>
        <w:t>（記載</w:t>
      </w:r>
      <w:r w:rsidRPr="00B60FC8">
        <w:rPr>
          <w:rFonts w:asciiTheme="minorEastAsia" w:eastAsiaTheme="minorEastAsia" w:hAnsiTheme="minorEastAsia" w:hint="eastAsia"/>
        </w:rPr>
        <w:t>上</w:t>
      </w:r>
      <w:r w:rsidRPr="00B60FC8">
        <w:rPr>
          <w:rFonts w:asciiTheme="minorEastAsia" w:eastAsiaTheme="minorEastAsia" w:hAnsiTheme="minorEastAsia"/>
        </w:rPr>
        <w:t>の注意）</w:t>
      </w:r>
    </w:p>
    <w:p w:rsidR="003A1DDC" w:rsidRPr="00B60FC8" w:rsidRDefault="003A1DDC" w:rsidP="003A1DDC">
      <w:pPr>
        <w:ind w:leftChars="200" w:left="630" w:hangingChars="100" w:hanging="210"/>
        <w:jc w:val="left"/>
        <w:rPr>
          <w:rFonts w:asciiTheme="minorEastAsia" w:eastAsiaTheme="minorEastAsia" w:hAnsiTheme="minorEastAsia"/>
        </w:rPr>
      </w:pPr>
      <w:r w:rsidRPr="00B60FC8">
        <w:rPr>
          <w:rFonts w:asciiTheme="minorEastAsia" w:eastAsiaTheme="minorEastAsia" w:hAnsiTheme="minorEastAsia" w:hint="eastAsia"/>
        </w:rPr>
        <w:lastRenderedPageBreak/>
        <w:t>１．認定事項の軽微な変更の状況として報告する必要がない場合には、記載を省略することができる。</w:t>
      </w:r>
    </w:p>
    <w:p w:rsidR="003A1DDC" w:rsidRPr="00B60FC8" w:rsidRDefault="003A1DDC" w:rsidP="003A1DDC">
      <w:pPr>
        <w:ind w:leftChars="200" w:left="630" w:hangingChars="100" w:hanging="210"/>
        <w:jc w:val="left"/>
        <w:rPr>
          <w:rFonts w:asciiTheme="minorEastAsia" w:eastAsiaTheme="minorEastAsia" w:hAnsiTheme="minorEastAsia"/>
        </w:rPr>
      </w:pPr>
      <w:r w:rsidRPr="00B60FC8">
        <w:rPr>
          <w:rFonts w:asciiTheme="minorEastAsia" w:eastAsiaTheme="minorEastAsia" w:hAnsiTheme="minorEastAsia" w:hint="eastAsia"/>
        </w:rPr>
        <w:t>２．</w:t>
      </w:r>
      <w:r w:rsidRPr="00B60FC8">
        <w:rPr>
          <w:rFonts w:hint="eastAsia"/>
          <w:spacing w:val="2"/>
        </w:rPr>
        <w:t>一体性のある複数の市場を一つの地方卸売市場として申請している場合</w:t>
      </w:r>
      <w:r w:rsidRPr="00B60FC8">
        <w:rPr>
          <w:rFonts w:asciiTheme="minorEastAsia" w:eastAsiaTheme="minorEastAsia" w:hAnsiTheme="minorEastAsia" w:hint="eastAsia"/>
        </w:rPr>
        <w:t>には、市場ごとに表を作成すること。</w:t>
      </w:r>
    </w:p>
    <w:p w:rsidR="006361CD" w:rsidRPr="00B60FC8" w:rsidRDefault="006361CD" w:rsidP="006361CD">
      <w:pPr>
        <w:jc w:val="left"/>
        <w:rPr>
          <w:rFonts w:asciiTheme="minorEastAsia" w:eastAsiaTheme="minorEastAsia" w:hAnsiTheme="minorEastAsia"/>
        </w:rPr>
      </w:pPr>
    </w:p>
    <w:p w:rsidR="003C045F" w:rsidRPr="00B60FC8" w:rsidRDefault="00DF217D" w:rsidP="003C045F">
      <w:pPr>
        <w:autoSpaceDE w:val="0"/>
        <w:autoSpaceDN w:val="0"/>
        <w:adjustRightInd w:val="0"/>
        <w:jc w:val="left"/>
        <w:rPr>
          <w:rFonts w:asciiTheme="majorEastAsia" w:eastAsiaTheme="majorEastAsia" w:hAnsiTheme="majorEastAsia" w:cs="MS-Mincho"/>
          <w:kern w:val="0"/>
          <w:szCs w:val="21"/>
        </w:rPr>
      </w:pPr>
      <w:r w:rsidRPr="00B60FC8">
        <w:rPr>
          <w:rFonts w:asciiTheme="majorEastAsia" w:eastAsiaTheme="majorEastAsia" w:hAnsiTheme="majorEastAsia" w:cs="MS-Mincho" w:hint="eastAsia"/>
          <w:kern w:val="0"/>
          <w:szCs w:val="21"/>
        </w:rPr>
        <w:t>７</w:t>
      </w:r>
      <w:r w:rsidR="003C045F" w:rsidRPr="00B60FC8">
        <w:rPr>
          <w:rFonts w:asciiTheme="majorEastAsia" w:eastAsiaTheme="majorEastAsia" w:hAnsiTheme="majorEastAsia" w:cs="MS-Mincho" w:hint="eastAsia"/>
          <w:kern w:val="0"/>
          <w:szCs w:val="21"/>
        </w:rPr>
        <w:t xml:space="preserve">　認定事項の軽微な変更の状況</w:t>
      </w:r>
    </w:p>
    <w:tbl>
      <w:tblPr>
        <w:tblStyle w:val="a7"/>
        <w:tblW w:w="0" w:type="auto"/>
        <w:tblInd w:w="421" w:type="dxa"/>
        <w:tblLook w:val="04A0" w:firstRow="1" w:lastRow="0" w:firstColumn="1" w:lastColumn="0" w:noHBand="0" w:noVBand="1"/>
      </w:tblPr>
      <w:tblGrid>
        <w:gridCol w:w="1367"/>
        <w:gridCol w:w="7421"/>
      </w:tblGrid>
      <w:tr w:rsidR="00B60FC8" w:rsidRPr="00B60FC8" w:rsidTr="006C4E38">
        <w:trPr>
          <w:trHeight w:val="724"/>
        </w:trPr>
        <w:tc>
          <w:tcPr>
            <w:tcW w:w="1367" w:type="dxa"/>
            <w:vAlign w:val="center"/>
          </w:tcPr>
          <w:p w:rsidR="006C4E38" w:rsidRPr="00B60FC8" w:rsidRDefault="006C4E38" w:rsidP="00486614">
            <w:pPr>
              <w:spacing w:line="280" w:lineRule="exact"/>
              <w:jc w:val="distribute"/>
              <w:rPr>
                <w:rFonts w:asciiTheme="majorEastAsia" w:eastAsiaTheme="majorEastAsia" w:hAnsiTheme="majorEastAsia"/>
              </w:rPr>
            </w:pPr>
            <w:r w:rsidRPr="00B60FC8">
              <w:rPr>
                <w:rFonts w:asciiTheme="majorEastAsia" w:eastAsiaTheme="majorEastAsia" w:hAnsiTheme="majorEastAsia" w:hint="eastAsia"/>
              </w:rPr>
              <w:t>変更する</w:t>
            </w:r>
          </w:p>
          <w:p w:rsidR="006C4E38" w:rsidRPr="00B60FC8" w:rsidRDefault="006C4E38" w:rsidP="00486614">
            <w:pPr>
              <w:spacing w:line="280" w:lineRule="exact"/>
              <w:jc w:val="distribute"/>
              <w:rPr>
                <w:rFonts w:asciiTheme="majorEastAsia" w:eastAsiaTheme="majorEastAsia" w:hAnsiTheme="majorEastAsia"/>
              </w:rPr>
            </w:pPr>
            <w:r w:rsidRPr="00B60FC8">
              <w:rPr>
                <w:rFonts w:asciiTheme="majorEastAsia" w:eastAsiaTheme="majorEastAsia" w:hAnsiTheme="majorEastAsia" w:hint="eastAsia"/>
              </w:rPr>
              <w:t>認定事項</w:t>
            </w:r>
          </w:p>
        </w:tc>
        <w:tc>
          <w:tcPr>
            <w:tcW w:w="7421" w:type="dxa"/>
            <w:vAlign w:val="center"/>
          </w:tcPr>
          <w:p w:rsidR="006C4E38" w:rsidRPr="00B60FC8" w:rsidRDefault="006C4E38" w:rsidP="006C4E38">
            <w:pPr>
              <w:spacing w:line="280" w:lineRule="exact"/>
              <w:rPr>
                <w:rFonts w:asciiTheme="minorEastAsia" w:eastAsiaTheme="minorEastAsia" w:hAnsiTheme="minorEastAsia"/>
              </w:rPr>
            </w:pPr>
          </w:p>
        </w:tc>
      </w:tr>
      <w:tr w:rsidR="00B60FC8" w:rsidRPr="00B60FC8" w:rsidTr="006C4E38">
        <w:trPr>
          <w:trHeight w:val="724"/>
        </w:trPr>
        <w:tc>
          <w:tcPr>
            <w:tcW w:w="1367" w:type="dxa"/>
            <w:vAlign w:val="center"/>
          </w:tcPr>
          <w:p w:rsidR="006C4E38" w:rsidRPr="00B60FC8" w:rsidRDefault="006C4E38" w:rsidP="00486614">
            <w:pPr>
              <w:spacing w:line="280" w:lineRule="exact"/>
              <w:jc w:val="distribute"/>
              <w:rPr>
                <w:rFonts w:asciiTheme="majorEastAsia" w:eastAsiaTheme="majorEastAsia" w:hAnsiTheme="majorEastAsia"/>
              </w:rPr>
            </w:pPr>
            <w:r w:rsidRPr="00B60FC8">
              <w:rPr>
                <w:rFonts w:asciiTheme="majorEastAsia" w:eastAsiaTheme="majorEastAsia" w:hAnsiTheme="majorEastAsia" w:hint="eastAsia"/>
              </w:rPr>
              <w:t>変 更 前</w:t>
            </w:r>
          </w:p>
        </w:tc>
        <w:tc>
          <w:tcPr>
            <w:tcW w:w="7421" w:type="dxa"/>
            <w:vAlign w:val="center"/>
          </w:tcPr>
          <w:p w:rsidR="006C4E38" w:rsidRPr="00B60FC8" w:rsidRDefault="006C4E38" w:rsidP="006C4E38">
            <w:pPr>
              <w:spacing w:line="280" w:lineRule="exact"/>
              <w:rPr>
                <w:rFonts w:asciiTheme="minorEastAsia" w:eastAsiaTheme="minorEastAsia" w:hAnsiTheme="minorEastAsia"/>
              </w:rPr>
            </w:pPr>
          </w:p>
        </w:tc>
      </w:tr>
      <w:tr w:rsidR="00B60FC8" w:rsidRPr="00B60FC8" w:rsidTr="006C4E38">
        <w:trPr>
          <w:trHeight w:val="724"/>
        </w:trPr>
        <w:tc>
          <w:tcPr>
            <w:tcW w:w="1367" w:type="dxa"/>
            <w:vAlign w:val="center"/>
          </w:tcPr>
          <w:p w:rsidR="006C4E38" w:rsidRPr="00B60FC8" w:rsidRDefault="006C4E38" w:rsidP="00486614">
            <w:pPr>
              <w:spacing w:line="280" w:lineRule="exact"/>
              <w:jc w:val="distribute"/>
              <w:rPr>
                <w:rFonts w:asciiTheme="majorEastAsia" w:eastAsiaTheme="majorEastAsia" w:hAnsiTheme="majorEastAsia"/>
              </w:rPr>
            </w:pPr>
            <w:r w:rsidRPr="00B60FC8">
              <w:rPr>
                <w:rFonts w:asciiTheme="majorEastAsia" w:eastAsiaTheme="majorEastAsia" w:hAnsiTheme="majorEastAsia" w:hint="eastAsia"/>
              </w:rPr>
              <w:t>変 更 後</w:t>
            </w:r>
          </w:p>
        </w:tc>
        <w:tc>
          <w:tcPr>
            <w:tcW w:w="7421" w:type="dxa"/>
            <w:vAlign w:val="center"/>
          </w:tcPr>
          <w:p w:rsidR="006C4E38" w:rsidRPr="00B60FC8" w:rsidRDefault="006C4E38" w:rsidP="006C4E38">
            <w:pPr>
              <w:spacing w:line="280" w:lineRule="exact"/>
              <w:rPr>
                <w:rFonts w:asciiTheme="minorEastAsia" w:eastAsiaTheme="minorEastAsia" w:hAnsiTheme="minorEastAsia"/>
              </w:rPr>
            </w:pPr>
          </w:p>
        </w:tc>
      </w:tr>
      <w:tr w:rsidR="00B60FC8" w:rsidRPr="00B60FC8" w:rsidTr="006C4E38">
        <w:trPr>
          <w:trHeight w:val="724"/>
        </w:trPr>
        <w:tc>
          <w:tcPr>
            <w:tcW w:w="1367" w:type="dxa"/>
            <w:vAlign w:val="center"/>
          </w:tcPr>
          <w:p w:rsidR="006C4E38" w:rsidRPr="00B60FC8" w:rsidRDefault="006C4E38" w:rsidP="00486614">
            <w:pPr>
              <w:spacing w:line="280" w:lineRule="exact"/>
              <w:jc w:val="distribute"/>
              <w:rPr>
                <w:rFonts w:asciiTheme="majorEastAsia" w:eastAsiaTheme="majorEastAsia" w:hAnsiTheme="majorEastAsia"/>
              </w:rPr>
            </w:pPr>
            <w:r w:rsidRPr="00B60FC8">
              <w:rPr>
                <w:rFonts w:asciiTheme="majorEastAsia" w:eastAsiaTheme="majorEastAsia" w:hAnsiTheme="majorEastAsia" w:hint="eastAsia"/>
              </w:rPr>
              <w:t>変更理由</w:t>
            </w:r>
          </w:p>
        </w:tc>
        <w:tc>
          <w:tcPr>
            <w:tcW w:w="7421" w:type="dxa"/>
            <w:vAlign w:val="center"/>
          </w:tcPr>
          <w:p w:rsidR="006C4E38" w:rsidRPr="00B60FC8" w:rsidRDefault="006C4E38" w:rsidP="006C4E38">
            <w:pPr>
              <w:spacing w:line="280" w:lineRule="exact"/>
              <w:rPr>
                <w:rFonts w:asciiTheme="minorEastAsia" w:eastAsiaTheme="minorEastAsia" w:hAnsiTheme="minorEastAsia"/>
              </w:rPr>
            </w:pPr>
          </w:p>
        </w:tc>
      </w:tr>
      <w:tr w:rsidR="00B60FC8" w:rsidRPr="00B60FC8" w:rsidTr="006C4E38">
        <w:trPr>
          <w:trHeight w:val="724"/>
        </w:trPr>
        <w:tc>
          <w:tcPr>
            <w:tcW w:w="1367" w:type="dxa"/>
            <w:vAlign w:val="center"/>
          </w:tcPr>
          <w:p w:rsidR="006C4E38" w:rsidRPr="00B60FC8" w:rsidRDefault="006C4E38" w:rsidP="00486614">
            <w:pPr>
              <w:spacing w:line="280" w:lineRule="exact"/>
              <w:jc w:val="distribute"/>
              <w:rPr>
                <w:rFonts w:asciiTheme="majorEastAsia" w:eastAsiaTheme="majorEastAsia" w:hAnsiTheme="majorEastAsia"/>
              </w:rPr>
            </w:pPr>
            <w:r w:rsidRPr="00B60FC8">
              <w:rPr>
                <w:rFonts w:asciiTheme="majorEastAsia" w:eastAsiaTheme="majorEastAsia" w:hAnsiTheme="majorEastAsia" w:hint="eastAsia"/>
              </w:rPr>
              <w:t>変更内容の施行年月日</w:t>
            </w:r>
          </w:p>
        </w:tc>
        <w:tc>
          <w:tcPr>
            <w:tcW w:w="7421" w:type="dxa"/>
            <w:vAlign w:val="center"/>
          </w:tcPr>
          <w:p w:rsidR="006C4E38" w:rsidRPr="00B60FC8" w:rsidRDefault="006C4E38" w:rsidP="006C4E38">
            <w:pPr>
              <w:spacing w:line="280" w:lineRule="exact"/>
              <w:rPr>
                <w:rFonts w:asciiTheme="minorEastAsia" w:eastAsiaTheme="minorEastAsia" w:hAnsiTheme="minorEastAsia"/>
              </w:rPr>
            </w:pPr>
          </w:p>
        </w:tc>
      </w:tr>
    </w:tbl>
    <w:p w:rsidR="003C045F" w:rsidRPr="00B60FC8" w:rsidRDefault="003C045F" w:rsidP="003C045F">
      <w:pPr>
        <w:ind w:leftChars="100" w:left="630" w:hangingChars="200" w:hanging="420"/>
        <w:jc w:val="left"/>
        <w:rPr>
          <w:rFonts w:asciiTheme="minorEastAsia" w:eastAsiaTheme="minorEastAsia" w:hAnsiTheme="minorEastAsia"/>
        </w:rPr>
      </w:pPr>
      <w:r w:rsidRPr="00B60FC8">
        <w:rPr>
          <w:rFonts w:asciiTheme="minorEastAsia" w:eastAsiaTheme="minorEastAsia" w:hAnsiTheme="minorEastAsia"/>
        </w:rPr>
        <w:t>（記載</w:t>
      </w:r>
      <w:r w:rsidRPr="00B60FC8">
        <w:rPr>
          <w:rFonts w:asciiTheme="minorEastAsia" w:eastAsiaTheme="minorEastAsia" w:hAnsiTheme="minorEastAsia" w:hint="eastAsia"/>
        </w:rPr>
        <w:t>上</w:t>
      </w:r>
      <w:r w:rsidRPr="00B60FC8">
        <w:rPr>
          <w:rFonts w:asciiTheme="minorEastAsia" w:eastAsiaTheme="minorEastAsia" w:hAnsiTheme="minorEastAsia"/>
        </w:rPr>
        <w:t>の注意）</w:t>
      </w:r>
    </w:p>
    <w:p w:rsidR="003C045F" w:rsidRPr="00B60FC8" w:rsidRDefault="003C045F" w:rsidP="0094420F">
      <w:pPr>
        <w:ind w:leftChars="100" w:left="420" w:hangingChars="100" w:hanging="210"/>
        <w:jc w:val="left"/>
        <w:rPr>
          <w:rFonts w:asciiTheme="minorEastAsia" w:eastAsiaTheme="minorEastAsia" w:hAnsiTheme="minorEastAsia"/>
        </w:rPr>
      </w:pPr>
      <w:r w:rsidRPr="00B60FC8">
        <w:rPr>
          <w:rFonts w:asciiTheme="minorEastAsia" w:eastAsiaTheme="minorEastAsia" w:hAnsiTheme="minorEastAsia" w:hint="eastAsia"/>
        </w:rPr>
        <w:t>１．第</w:t>
      </w:r>
      <w:r w:rsidR="00C1081D" w:rsidRPr="00B60FC8">
        <w:rPr>
          <w:rFonts w:asciiTheme="minorEastAsia" w:eastAsiaTheme="minorEastAsia" w:hAnsiTheme="minorEastAsia" w:hint="eastAsia"/>
        </w:rPr>
        <w:t>６</w:t>
      </w:r>
      <w:r w:rsidRPr="00B60FC8">
        <w:rPr>
          <w:rFonts w:asciiTheme="minorEastAsia" w:eastAsiaTheme="minorEastAsia" w:hAnsiTheme="minorEastAsia" w:hint="eastAsia"/>
        </w:rPr>
        <w:t>条第２項に基づき、運営状況報告書による報告をもって認定事項の軽微な変更の届出書〔別記様式第</w:t>
      </w:r>
      <w:r w:rsidR="00E93D81" w:rsidRPr="00B60FC8">
        <w:rPr>
          <w:rFonts w:asciiTheme="minorEastAsia" w:eastAsiaTheme="minorEastAsia" w:hAnsiTheme="minorEastAsia" w:hint="eastAsia"/>
        </w:rPr>
        <w:t>４</w:t>
      </w:r>
      <w:r w:rsidRPr="00B60FC8">
        <w:rPr>
          <w:rFonts w:asciiTheme="minorEastAsia" w:eastAsiaTheme="minorEastAsia" w:hAnsiTheme="minorEastAsia" w:hint="eastAsia"/>
        </w:rPr>
        <w:t>号〕の提出に代える場合に記載すること。</w:t>
      </w:r>
    </w:p>
    <w:p w:rsidR="003C045F" w:rsidRPr="00B60FC8" w:rsidRDefault="003C045F" w:rsidP="0094420F">
      <w:pPr>
        <w:ind w:leftChars="100" w:left="420" w:hangingChars="100" w:hanging="210"/>
        <w:jc w:val="left"/>
        <w:rPr>
          <w:rFonts w:asciiTheme="minorEastAsia" w:eastAsiaTheme="minorEastAsia" w:hAnsiTheme="minorEastAsia"/>
        </w:rPr>
      </w:pPr>
      <w:r w:rsidRPr="00B60FC8">
        <w:rPr>
          <w:rFonts w:asciiTheme="minorEastAsia" w:eastAsiaTheme="minorEastAsia" w:hAnsiTheme="minorEastAsia" w:hint="eastAsia"/>
        </w:rPr>
        <w:t>２．</w:t>
      </w:r>
      <w:r w:rsidR="00C1081D" w:rsidRPr="00B60FC8">
        <w:rPr>
          <w:rFonts w:asciiTheme="minorEastAsia" w:eastAsiaTheme="minorEastAsia" w:hAnsiTheme="minorEastAsia" w:cs="MS-Mincho" w:hint="eastAsia"/>
          <w:spacing w:val="2"/>
          <w:kern w:val="0"/>
          <w:szCs w:val="21"/>
        </w:rPr>
        <w:t>第３条第２項に掲げる添付書類のうち、当該変更に伴いその内容が変更されるものを添付</w:t>
      </w:r>
      <w:r w:rsidR="00C1081D" w:rsidRPr="00B60FC8">
        <w:rPr>
          <w:rFonts w:asciiTheme="minorEastAsia" w:eastAsiaTheme="minorEastAsia" w:hAnsiTheme="minorEastAsia" w:cs="MS-Mincho" w:hint="eastAsia"/>
          <w:kern w:val="0"/>
          <w:szCs w:val="21"/>
        </w:rPr>
        <w:t>すること。</w:t>
      </w:r>
    </w:p>
    <w:p w:rsidR="003C045F" w:rsidRPr="00B60FC8" w:rsidRDefault="003C045F" w:rsidP="0094420F">
      <w:pPr>
        <w:ind w:leftChars="100" w:left="420" w:hangingChars="100" w:hanging="210"/>
        <w:jc w:val="left"/>
        <w:rPr>
          <w:rFonts w:asciiTheme="minorEastAsia" w:eastAsiaTheme="minorEastAsia" w:hAnsiTheme="minorEastAsia"/>
        </w:rPr>
      </w:pPr>
      <w:r w:rsidRPr="00B60FC8">
        <w:rPr>
          <w:rFonts w:asciiTheme="minorEastAsia" w:eastAsiaTheme="minorEastAsia" w:hAnsiTheme="minorEastAsia" w:hint="eastAsia"/>
        </w:rPr>
        <w:t>３．</w:t>
      </w:r>
      <w:r w:rsidRPr="00B60FC8">
        <w:rPr>
          <w:rFonts w:asciiTheme="minorEastAsia" w:eastAsiaTheme="minorEastAsia" w:hAnsiTheme="minorEastAsia" w:cs="MS-Mincho" w:hint="eastAsia"/>
          <w:kern w:val="0"/>
          <w:szCs w:val="21"/>
        </w:rPr>
        <w:t>業務規程の変更を伴う場合には、変更後の業務規程のほか、当該変更に関する意思の決定を証する書面</w:t>
      </w:r>
      <w:r w:rsidR="00C1081D" w:rsidRPr="00B60FC8">
        <w:rPr>
          <w:rFonts w:asciiTheme="minorEastAsia" w:eastAsiaTheme="minorEastAsia" w:hAnsiTheme="minorEastAsia" w:hint="eastAsia"/>
        </w:rPr>
        <w:t>（決裁書類の写し</w:t>
      </w:r>
      <w:r w:rsidR="00E93D81" w:rsidRPr="00B60FC8">
        <w:rPr>
          <w:rFonts w:asciiTheme="minorEastAsia" w:eastAsiaTheme="minorEastAsia" w:hAnsiTheme="minorEastAsia" w:hint="eastAsia"/>
        </w:rPr>
        <w:t>等）</w:t>
      </w:r>
      <w:r w:rsidRPr="00B60FC8">
        <w:rPr>
          <w:rFonts w:asciiTheme="minorEastAsia" w:eastAsiaTheme="minorEastAsia" w:hAnsiTheme="minorEastAsia" w:cs="MS-Mincho" w:hint="eastAsia"/>
          <w:kern w:val="0"/>
          <w:szCs w:val="21"/>
        </w:rPr>
        <w:t>を添付すること。</w:t>
      </w:r>
    </w:p>
    <w:p w:rsidR="00E00115" w:rsidRPr="00B60FC8" w:rsidRDefault="00E00115" w:rsidP="004805DB">
      <w:pPr>
        <w:jc w:val="left"/>
        <w:rPr>
          <w:rFonts w:asciiTheme="minorEastAsia" w:eastAsiaTheme="minorEastAsia" w:hAnsiTheme="minorEastAsia"/>
        </w:rPr>
      </w:pPr>
    </w:p>
    <w:p w:rsidR="00E0786A" w:rsidRPr="00B60FC8" w:rsidRDefault="00E0786A" w:rsidP="00E0786A">
      <w:pPr>
        <w:jc w:val="left"/>
        <w:rPr>
          <w:rFonts w:asciiTheme="minorEastAsia" w:eastAsiaTheme="minorEastAsia" w:hAnsiTheme="minorEastAsia"/>
        </w:rPr>
      </w:pPr>
    </w:p>
    <w:p w:rsidR="00E0786A" w:rsidRPr="00B60FC8" w:rsidRDefault="00E0786A" w:rsidP="00E0786A">
      <w:pPr>
        <w:ind w:firstLineChars="100" w:firstLine="210"/>
        <w:jc w:val="left"/>
        <w:rPr>
          <w:rFonts w:asciiTheme="majorEastAsia" w:eastAsiaTheme="majorEastAsia" w:hAnsiTheme="majorEastAsia"/>
        </w:rPr>
      </w:pPr>
      <w:r w:rsidRPr="00B60FC8">
        <w:rPr>
          <w:rFonts w:asciiTheme="majorEastAsia" w:eastAsiaTheme="majorEastAsia" w:hAnsiTheme="majorEastAsia" w:hint="eastAsia"/>
        </w:rPr>
        <w:t>開設者の連絡先</w:t>
      </w:r>
    </w:p>
    <w:tbl>
      <w:tblPr>
        <w:tblStyle w:val="a7"/>
        <w:tblW w:w="0" w:type="auto"/>
        <w:tblInd w:w="392" w:type="dxa"/>
        <w:tblLayout w:type="fixed"/>
        <w:tblLook w:val="04A0" w:firstRow="1" w:lastRow="0" w:firstColumn="1" w:lastColumn="0" w:noHBand="0" w:noVBand="1"/>
      </w:tblPr>
      <w:tblGrid>
        <w:gridCol w:w="850"/>
        <w:gridCol w:w="236"/>
        <w:gridCol w:w="6314"/>
      </w:tblGrid>
      <w:tr w:rsidR="00B60FC8" w:rsidRPr="00B60FC8" w:rsidTr="00E21E70">
        <w:trPr>
          <w:trHeight w:val="459"/>
        </w:trPr>
        <w:tc>
          <w:tcPr>
            <w:tcW w:w="850" w:type="dxa"/>
            <w:tcBorders>
              <w:top w:val="dotted" w:sz="4" w:space="0" w:color="auto"/>
              <w:left w:val="dotted" w:sz="4" w:space="0" w:color="auto"/>
              <w:bottom w:val="dotted" w:sz="4" w:space="0" w:color="auto"/>
              <w:right w:val="nil"/>
            </w:tcBorders>
            <w:vAlign w:val="center"/>
          </w:tcPr>
          <w:p w:rsidR="00E0786A" w:rsidRPr="00B60FC8" w:rsidRDefault="00E0786A" w:rsidP="0069422A">
            <w:pPr>
              <w:ind w:rightChars="-40" w:right="-84"/>
              <w:jc w:val="distribute"/>
              <w:rPr>
                <w:rFonts w:asciiTheme="majorEastAsia" w:eastAsiaTheme="majorEastAsia" w:hAnsiTheme="majorEastAsia"/>
              </w:rPr>
            </w:pPr>
            <w:r w:rsidRPr="00B60FC8">
              <w:rPr>
                <w:rFonts w:asciiTheme="majorEastAsia" w:eastAsiaTheme="majorEastAsia" w:hAnsiTheme="majorEastAsia" w:hint="eastAsia"/>
              </w:rPr>
              <w:t>部署名</w:t>
            </w:r>
          </w:p>
        </w:tc>
        <w:tc>
          <w:tcPr>
            <w:tcW w:w="236" w:type="dxa"/>
            <w:tcBorders>
              <w:top w:val="dotted" w:sz="4" w:space="0" w:color="auto"/>
              <w:left w:val="nil"/>
              <w:bottom w:val="dotted" w:sz="4" w:space="0" w:color="auto"/>
              <w:right w:val="dotted" w:sz="4" w:space="0" w:color="auto"/>
            </w:tcBorders>
            <w:vAlign w:val="center"/>
          </w:tcPr>
          <w:p w:rsidR="00E0786A" w:rsidRPr="00B60FC8" w:rsidRDefault="00E0786A" w:rsidP="0069422A">
            <w:pPr>
              <w:ind w:leftChars="-50" w:left="-105" w:rightChars="-50" w:right="-105"/>
              <w:rPr>
                <w:rFonts w:asciiTheme="minorEastAsia" w:eastAsiaTheme="minorEastAsia" w:hAnsiTheme="minorEastAsia"/>
              </w:rPr>
            </w:pPr>
            <w:r w:rsidRPr="00B60FC8">
              <w:rPr>
                <w:rFonts w:asciiTheme="minorEastAsia" w:eastAsiaTheme="minorEastAsia" w:hAnsiTheme="minorEastAsia" w:hint="eastAsia"/>
              </w:rPr>
              <w:t>：</w:t>
            </w:r>
          </w:p>
        </w:tc>
        <w:tc>
          <w:tcPr>
            <w:tcW w:w="6314" w:type="dxa"/>
            <w:tcBorders>
              <w:top w:val="dotted" w:sz="4" w:space="0" w:color="auto"/>
              <w:left w:val="dotted" w:sz="4" w:space="0" w:color="auto"/>
              <w:bottom w:val="dotted" w:sz="4" w:space="0" w:color="auto"/>
              <w:right w:val="dotted" w:sz="4" w:space="0" w:color="auto"/>
            </w:tcBorders>
            <w:vAlign w:val="center"/>
          </w:tcPr>
          <w:p w:rsidR="00E0786A" w:rsidRPr="00B60FC8" w:rsidRDefault="00E0786A" w:rsidP="0069422A">
            <w:pPr>
              <w:rPr>
                <w:rFonts w:asciiTheme="minorEastAsia" w:eastAsiaTheme="minorEastAsia" w:hAnsiTheme="minorEastAsia"/>
              </w:rPr>
            </w:pPr>
          </w:p>
        </w:tc>
      </w:tr>
      <w:tr w:rsidR="00B60FC8" w:rsidRPr="00B60FC8" w:rsidTr="00E21E70">
        <w:trPr>
          <w:trHeight w:val="459"/>
        </w:trPr>
        <w:tc>
          <w:tcPr>
            <w:tcW w:w="850" w:type="dxa"/>
            <w:tcBorders>
              <w:top w:val="dotted" w:sz="4" w:space="0" w:color="auto"/>
              <w:left w:val="dotted" w:sz="4" w:space="0" w:color="auto"/>
              <w:bottom w:val="dotted" w:sz="4" w:space="0" w:color="auto"/>
              <w:right w:val="nil"/>
            </w:tcBorders>
            <w:vAlign w:val="center"/>
          </w:tcPr>
          <w:p w:rsidR="00E0786A" w:rsidRPr="00B60FC8" w:rsidRDefault="00DF4EEF" w:rsidP="0069422A">
            <w:pPr>
              <w:ind w:rightChars="-40" w:right="-84"/>
              <w:jc w:val="distribute"/>
              <w:rPr>
                <w:rFonts w:asciiTheme="majorEastAsia" w:eastAsiaTheme="majorEastAsia" w:hAnsiTheme="majorEastAsia"/>
              </w:rPr>
            </w:pPr>
            <w:r w:rsidRPr="00B60FC8">
              <w:rPr>
                <w:rFonts w:asciiTheme="majorEastAsia" w:eastAsiaTheme="majorEastAsia" w:hAnsiTheme="majorEastAsia" w:hint="eastAsia"/>
              </w:rPr>
              <w:t>ＴＥＬ</w:t>
            </w:r>
          </w:p>
        </w:tc>
        <w:tc>
          <w:tcPr>
            <w:tcW w:w="236" w:type="dxa"/>
            <w:tcBorders>
              <w:top w:val="dotted" w:sz="4" w:space="0" w:color="auto"/>
              <w:left w:val="nil"/>
              <w:bottom w:val="dotted" w:sz="4" w:space="0" w:color="auto"/>
              <w:right w:val="dotted" w:sz="4" w:space="0" w:color="auto"/>
            </w:tcBorders>
            <w:vAlign w:val="center"/>
          </w:tcPr>
          <w:p w:rsidR="00E0786A" w:rsidRPr="00B60FC8" w:rsidRDefault="00E0786A" w:rsidP="0069422A">
            <w:pPr>
              <w:ind w:leftChars="-50" w:left="-105" w:rightChars="-50" w:right="-105"/>
              <w:rPr>
                <w:rFonts w:asciiTheme="minorEastAsia" w:eastAsiaTheme="minorEastAsia" w:hAnsiTheme="minorEastAsia"/>
              </w:rPr>
            </w:pPr>
            <w:r w:rsidRPr="00B60FC8">
              <w:rPr>
                <w:rFonts w:asciiTheme="minorEastAsia" w:eastAsiaTheme="minorEastAsia" w:hAnsiTheme="minorEastAsia" w:hint="eastAsia"/>
              </w:rPr>
              <w:t>：</w:t>
            </w:r>
          </w:p>
        </w:tc>
        <w:tc>
          <w:tcPr>
            <w:tcW w:w="6314" w:type="dxa"/>
            <w:tcBorders>
              <w:top w:val="dotted" w:sz="4" w:space="0" w:color="auto"/>
              <w:left w:val="dotted" w:sz="4" w:space="0" w:color="auto"/>
              <w:bottom w:val="dotted" w:sz="4" w:space="0" w:color="auto"/>
              <w:right w:val="dotted" w:sz="4" w:space="0" w:color="auto"/>
            </w:tcBorders>
            <w:vAlign w:val="center"/>
          </w:tcPr>
          <w:p w:rsidR="00E0786A" w:rsidRPr="00B60FC8" w:rsidRDefault="00E0786A" w:rsidP="0069422A">
            <w:pPr>
              <w:rPr>
                <w:rFonts w:asciiTheme="minorEastAsia" w:eastAsiaTheme="minorEastAsia" w:hAnsiTheme="minorEastAsia"/>
              </w:rPr>
            </w:pPr>
          </w:p>
        </w:tc>
      </w:tr>
      <w:tr w:rsidR="00B60FC8" w:rsidRPr="00B60FC8" w:rsidTr="00E21E70">
        <w:trPr>
          <w:trHeight w:val="459"/>
        </w:trPr>
        <w:tc>
          <w:tcPr>
            <w:tcW w:w="850" w:type="dxa"/>
            <w:tcBorders>
              <w:top w:val="dotted" w:sz="4" w:space="0" w:color="auto"/>
              <w:left w:val="dotted" w:sz="4" w:space="0" w:color="auto"/>
              <w:bottom w:val="dotted" w:sz="4" w:space="0" w:color="auto"/>
              <w:right w:val="nil"/>
            </w:tcBorders>
            <w:vAlign w:val="center"/>
          </w:tcPr>
          <w:p w:rsidR="00E0786A" w:rsidRPr="00B60FC8" w:rsidRDefault="00DF4EEF" w:rsidP="0069422A">
            <w:pPr>
              <w:ind w:rightChars="-40" w:right="-84"/>
              <w:jc w:val="distribute"/>
              <w:rPr>
                <w:rFonts w:asciiTheme="majorEastAsia" w:eastAsiaTheme="majorEastAsia" w:hAnsiTheme="majorEastAsia"/>
              </w:rPr>
            </w:pPr>
            <w:r w:rsidRPr="00B60FC8">
              <w:rPr>
                <w:rFonts w:asciiTheme="majorEastAsia" w:eastAsiaTheme="majorEastAsia" w:hAnsiTheme="majorEastAsia" w:hint="eastAsia"/>
              </w:rPr>
              <w:t>ＦＡＸ</w:t>
            </w:r>
          </w:p>
        </w:tc>
        <w:tc>
          <w:tcPr>
            <w:tcW w:w="236" w:type="dxa"/>
            <w:tcBorders>
              <w:top w:val="dotted" w:sz="4" w:space="0" w:color="auto"/>
              <w:left w:val="nil"/>
              <w:bottom w:val="dotted" w:sz="4" w:space="0" w:color="auto"/>
              <w:right w:val="dotted" w:sz="4" w:space="0" w:color="auto"/>
            </w:tcBorders>
            <w:vAlign w:val="center"/>
          </w:tcPr>
          <w:p w:rsidR="00E0786A" w:rsidRPr="00B60FC8" w:rsidRDefault="00E0786A" w:rsidP="0069422A">
            <w:pPr>
              <w:ind w:leftChars="-50" w:left="-105" w:rightChars="-50" w:right="-105"/>
              <w:rPr>
                <w:rFonts w:asciiTheme="minorEastAsia" w:eastAsiaTheme="minorEastAsia" w:hAnsiTheme="minorEastAsia"/>
              </w:rPr>
            </w:pPr>
            <w:r w:rsidRPr="00B60FC8">
              <w:rPr>
                <w:rFonts w:asciiTheme="minorEastAsia" w:eastAsiaTheme="minorEastAsia" w:hAnsiTheme="minorEastAsia" w:hint="eastAsia"/>
              </w:rPr>
              <w:t>：</w:t>
            </w:r>
          </w:p>
        </w:tc>
        <w:tc>
          <w:tcPr>
            <w:tcW w:w="6314" w:type="dxa"/>
            <w:tcBorders>
              <w:top w:val="dotted" w:sz="4" w:space="0" w:color="auto"/>
              <w:left w:val="dotted" w:sz="4" w:space="0" w:color="auto"/>
              <w:bottom w:val="dotted" w:sz="4" w:space="0" w:color="auto"/>
              <w:right w:val="dotted" w:sz="4" w:space="0" w:color="auto"/>
            </w:tcBorders>
            <w:vAlign w:val="center"/>
          </w:tcPr>
          <w:p w:rsidR="00E0786A" w:rsidRPr="00B60FC8" w:rsidRDefault="00E0786A" w:rsidP="0069422A">
            <w:pPr>
              <w:rPr>
                <w:rFonts w:asciiTheme="minorEastAsia" w:eastAsiaTheme="minorEastAsia" w:hAnsiTheme="minorEastAsia"/>
              </w:rPr>
            </w:pPr>
          </w:p>
        </w:tc>
      </w:tr>
      <w:tr w:rsidR="00E0786A" w:rsidRPr="00B60FC8" w:rsidTr="00E21E70">
        <w:trPr>
          <w:trHeight w:val="459"/>
        </w:trPr>
        <w:tc>
          <w:tcPr>
            <w:tcW w:w="850" w:type="dxa"/>
            <w:tcBorders>
              <w:top w:val="dotted" w:sz="4" w:space="0" w:color="auto"/>
              <w:left w:val="dotted" w:sz="4" w:space="0" w:color="auto"/>
              <w:bottom w:val="dotted" w:sz="4" w:space="0" w:color="auto"/>
              <w:right w:val="nil"/>
            </w:tcBorders>
            <w:vAlign w:val="center"/>
          </w:tcPr>
          <w:p w:rsidR="00E0786A" w:rsidRPr="00B60FC8" w:rsidRDefault="00E0786A" w:rsidP="0069422A">
            <w:pPr>
              <w:ind w:rightChars="-40" w:right="-84"/>
              <w:jc w:val="distribute"/>
              <w:rPr>
                <w:rFonts w:asciiTheme="majorEastAsia" w:eastAsiaTheme="majorEastAsia" w:hAnsiTheme="majorEastAsia"/>
              </w:rPr>
            </w:pPr>
            <w:r w:rsidRPr="00B60FC8">
              <w:rPr>
                <w:rFonts w:asciiTheme="majorEastAsia" w:eastAsiaTheme="majorEastAsia" w:hAnsiTheme="majorEastAsia" w:hint="eastAsia"/>
              </w:rPr>
              <w:t>e-mail</w:t>
            </w:r>
          </w:p>
        </w:tc>
        <w:tc>
          <w:tcPr>
            <w:tcW w:w="236" w:type="dxa"/>
            <w:tcBorders>
              <w:top w:val="dotted" w:sz="4" w:space="0" w:color="auto"/>
              <w:left w:val="nil"/>
              <w:bottom w:val="dotted" w:sz="4" w:space="0" w:color="auto"/>
              <w:right w:val="dotted" w:sz="4" w:space="0" w:color="auto"/>
            </w:tcBorders>
            <w:vAlign w:val="center"/>
          </w:tcPr>
          <w:p w:rsidR="00E0786A" w:rsidRPr="00B60FC8" w:rsidRDefault="00E0786A" w:rsidP="0069422A">
            <w:pPr>
              <w:ind w:leftChars="-50" w:left="-105" w:rightChars="-50" w:right="-105"/>
              <w:rPr>
                <w:rFonts w:asciiTheme="minorEastAsia" w:eastAsiaTheme="minorEastAsia" w:hAnsiTheme="minorEastAsia"/>
              </w:rPr>
            </w:pPr>
            <w:r w:rsidRPr="00B60FC8">
              <w:rPr>
                <w:rFonts w:asciiTheme="minorEastAsia" w:eastAsiaTheme="minorEastAsia" w:hAnsiTheme="minorEastAsia" w:hint="eastAsia"/>
              </w:rPr>
              <w:t>：</w:t>
            </w:r>
          </w:p>
        </w:tc>
        <w:tc>
          <w:tcPr>
            <w:tcW w:w="6314" w:type="dxa"/>
            <w:tcBorders>
              <w:top w:val="dotted" w:sz="4" w:space="0" w:color="auto"/>
              <w:left w:val="dotted" w:sz="4" w:space="0" w:color="auto"/>
              <w:bottom w:val="dotted" w:sz="4" w:space="0" w:color="auto"/>
              <w:right w:val="dotted" w:sz="4" w:space="0" w:color="auto"/>
            </w:tcBorders>
            <w:vAlign w:val="center"/>
          </w:tcPr>
          <w:p w:rsidR="00E0786A" w:rsidRPr="00B60FC8" w:rsidRDefault="00E0786A" w:rsidP="0069422A">
            <w:pPr>
              <w:rPr>
                <w:rFonts w:asciiTheme="minorEastAsia" w:eastAsiaTheme="minorEastAsia" w:hAnsiTheme="minorEastAsia"/>
              </w:rPr>
            </w:pPr>
          </w:p>
        </w:tc>
      </w:tr>
    </w:tbl>
    <w:p w:rsidR="00E0786A" w:rsidRPr="00B60FC8" w:rsidRDefault="00E0786A" w:rsidP="00E0786A">
      <w:pPr>
        <w:jc w:val="left"/>
        <w:rPr>
          <w:rFonts w:asciiTheme="minorEastAsia" w:eastAsiaTheme="minorEastAsia" w:hAnsiTheme="minorEastAsia"/>
        </w:rPr>
      </w:pPr>
    </w:p>
    <w:p w:rsidR="00CA32D8" w:rsidRPr="00B60FC8" w:rsidRDefault="00CA32D8" w:rsidP="006C137C">
      <w:pPr>
        <w:jc w:val="left"/>
        <w:rPr>
          <w:rFonts w:asciiTheme="minorEastAsia" w:eastAsiaTheme="minorEastAsia" w:hAnsiTheme="minorEastAsia"/>
        </w:rPr>
      </w:pPr>
    </w:p>
    <w:p w:rsidR="00D56B0A" w:rsidRPr="00B60FC8" w:rsidRDefault="00D56B0A">
      <w:pPr>
        <w:widowControl/>
        <w:jc w:val="left"/>
        <w:rPr>
          <w:rFonts w:asciiTheme="minorEastAsia" w:eastAsiaTheme="minorEastAsia" w:hAnsiTheme="minorEastAsia"/>
        </w:rPr>
      </w:pPr>
      <w:r w:rsidRPr="00B60FC8">
        <w:rPr>
          <w:rFonts w:asciiTheme="minorEastAsia" w:eastAsiaTheme="minorEastAsia" w:hAnsiTheme="minorEastAsia"/>
        </w:rPr>
        <w:br w:type="page"/>
      </w:r>
    </w:p>
    <w:p w:rsidR="00D56B0A" w:rsidRPr="00B60FC8" w:rsidRDefault="00D43968" w:rsidP="00D56B0A">
      <w:pPr>
        <w:jc w:val="left"/>
        <w:rPr>
          <w:rFonts w:asciiTheme="majorEastAsia" w:eastAsiaTheme="majorEastAsia" w:hAnsiTheme="majorEastAsia"/>
        </w:rPr>
      </w:pPr>
      <w:r w:rsidRPr="00B60FC8">
        <w:rPr>
          <w:rFonts w:asciiTheme="majorEastAsia" w:eastAsiaTheme="majorEastAsia" w:hAnsiTheme="majorEastAsia" w:hint="eastAsia"/>
        </w:rPr>
        <w:lastRenderedPageBreak/>
        <w:t>別表</w:t>
      </w:r>
    </w:p>
    <w:tbl>
      <w:tblPr>
        <w:tblStyle w:val="a7"/>
        <w:tblW w:w="9611" w:type="dxa"/>
        <w:tblInd w:w="-5" w:type="dxa"/>
        <w:tblLook w:val="04A0" w:firstRow="1" w:lastRow="0" w:firstColumn="1" w:lastColumn="0" w:noHBand="0" w:noVBand="1"/>
      </w:tblPr>
      <w:tblGrid>
        <w:gridCol w:w="2665"/>
        <w:gridCol w:w="2140"/>
        <w:gridCol w:w="2679"/>
        <w:gridCol w:w="2127"/>
      </w:tblGrid>
      <w:tr w:rsidR="00B60FC8" w:rsidRPr="00B60FC8" w:rsidTr="007F3FF1">
        <w:tc>
          <w:tcPr>
            <w:tcW w:w="2665" w:type="dxa"/>
          </w:tcPr>
          <w:p w:rsidR="00D56B0A" w:rsidRPr="00B60FC8" w:rsidRDefault="00D56B0A" w:rsidP="007F3FF1">
            <w:pPr>
              <w:jc w:val="center"/>
              <w:rPr>
                <w:rFonts w:asciiTheme="majorEastAsia" w:eastAsiaTheme="majorEastAsia" w:hAnsiTheme="majorEastAsia"/>
              </w:rPr>
            </w:pPr>
            <w:r w:rsidRPr="00B60FC8">
              <w:rPr>
                <w:rFonts w:asciiTheme="majorEastAsia" w:eastAsiaTheme="majorEastAsia" w:hAnsiTheme="majorEastAsia" w:hint="eastAsia"/>
              </w:rPr>
              <w:t>収　入</w:t>
            </w:r>
          </w:p>
        </w:tc>
        <w:tc>
          <w:tcPr>
            <w:tcW w:w="2140" w:type="dxa"/>
          </w:tcPr>
          <w:p w:rsidR="00D56B0A" w:rsidRPr="00B60FC8" w:rsidRDefault="00D56B0A" w:rsidP="007F3FF1">
            <w:pPr>
              <w:jc w:val="center"/>
              <w:rPr>
                <w:rFonts w:asciiTheme="majorEastAsia" w:eastAsiaTheme="majorEastAsia" w:hAnsiTheme="majorEastAsia"/>
              </w:rPr>
            </w:pPr>
            <w:r w:rsidRPr="00B60FC8">
              <w:rPr>
                <w:rFonts w:asciiTheme="majorEastAsia" w:eastAsiaTheme="majorEastAsia" w:hAnsiTheme="majorEastAsia" w:hint="eastAsia"/>
              </w:rPr>
              <w:t>実績</w:t>
            </w:r>
          </w:p>
          <w:p w:rsidR="00D56B0A" w:rsidRPr="00B60FC8" w:rsidRDefault="00D56B0A" w:rsidP="00B44950">
            <w:pPr>
              <w:jc w:val="center"/>
              <w:rPr>
                <w:rFonts w:asciiTheme="majorEastAsia" w:eastAsiaTheme="majorEastAsia" w:hAnsiTheme="majorEastAsia"/>
              </w:rPr>
            </w:pPr>
            <w:r w:rsidRPr="00B60FC8">
              <w:rPr>
                <w:rFonts w:asciiTheme="majorEastAsia" w:eastAsiaTheme="majorEastAsia" w:hAnsiTheme="majorEastAsia" w:hint="eastAsia"/>
              </w:rPr>
              <w:t>（</w:t>
            </w:r>
            <w:r w:rsidR="00B44950" w:rsidRPr="00B60FC8">
              <w:rPr>
                <w:rFonts w:asciiTheme="majorEastAsia" w:eastAsiaTheme="majorEastAsia" w:hAnsiTheme="majorEastAsia" w:hint="eastAsia"/>
              </w:rPr>
              <w:t xml:space="preserve">  </w:t>
            </w:r>
            <w:r w:rsidRPr="00B60FC8">
              <w:rPr>
                <w:rFonts w:asciiTheme="majorEastAsia" w:eastAsiaTheme="majorEastAsia" w:hAnsiTheme="majorEastAsia"/>
              </w:rPr>
              <w:t xml:space="preserve">　</w:t>
            </w:r>
            <w:r w:rsidR="00987C7F" w:rsidRPr="00B60FC8">
              <w:rPr>
                <w:rFonts w:asciiTheme="majorEastAsia" w:eastAsiaTheme="majorEastAsia" w:hAnsiTheme="majorEastAsia" w:hint="eastAsia"/>
              </w:rPr>
              <w:t xml:space="preserve"> </w:t>
            </w:r>
            <w:r w:rsidRPr="00B60FC8">
              <w:rPr>
                <w:rFonts w:asciiTheme="majorEastAsia" w:eastAsiaTheme="majorEastAsia" w:hAnsiTheme="majorEastAsia" w:hint="eastAsia"/>
              </w:rPr>
              <w:t>年度</w:t>
            </w:r>
            <w:r w:rsidRPr="00B60FC8">
              <w:rPr>
                <w:rFonts w:asciiTheme="majorEastAsia" w:eastAsiaTheme="majorEastAsia" w:hAnsiTheme="majorEastAsia"/>
              </w:rPr>
              <w:t>）</w:t>
            </w:r>
          </w:p>
        </w:tc>
        <w:tc>
          <w:tcPr>
            <w:tcW w:w="2679" w:type="dxa"/>
          </w:tcPr>
          <w:p w:rsidR="00D56B0A" w:rsidRPr="00B60FC8" w:rsidRDefault="00D56B0A" w:rsidP="007F3FF1">
            <w:pPr>
              <w:jc w:val="center"/>
              <w:rPr>
                <w:rFonts w:asciiTheme="majorEastAsia" w:eastAsiaTheme="majorEastAsia" w:hAnsiTheme="majorEastAsia"/>
              </w:rPr>
            </w:pPr>
            <w:r w:rsidRPr="00B60FC8">
              <w:rPr>
                <w:rFonts w:asciiTheme="majorEastAsia" w:eastAsiaTheme="majorEastAsia" w:hAnsiTheme="majorEastAsia" w:hint="eastAsia"/>
              </w:rPr>
              <w:t>支　出</w:t>
            </w:r>
          </w:p>
        </w:tc>
        <w:tc>
          <w:tcPr>
            <w:tcW w:w="2127" w:type="dxa"/>
          </w:tcPr>
          <w:p w:rsidR="00D56B0A" w:rsidRPr="00B60FC8" w:rsidRDefault="00D56B0A" w:rsidP="007F3FF1">
            <w:pPr>
              <w:jc w:val="center"/>
              <w:rPr>
                <w:rFonts w:asciiTheme="majorEastAsia" w:eastAsiaTheme="majorEastAsia" w:hAnsiTheme="majorEastAsia"/>
              </w:rPr>
            </w:pPr>
            <w:r w:rsidRPr="00B60FC8">
              <w:rPr>
                <w:rFonts w:asciiTheme="majorEastAsia" w:eastAsiaTheme="majorEastAsia" w:hAnsiTheme="majorEastAsia" w:hint="eastAsia"/>
              </w:rPr>
              <w:t>実績</w:t>
            </w:r>
          </w:p>
          <w:p w:rsidR="00D56B0A" w:rsidRPr="00B60FC8" w:rsidRDefault="00D56B0A" w:rsidP="00B44950">
            <w:pPr>
              <w:jc w:val="center"/>
              <w:rPr>
                <w:rFonts w:asciiTheme="majorEastAsia" w:eastAsiaTheme="majorEastAsia" w:hAnsiTheme="majorEastAsia"/>
              </w:rPr>
            </w:pPr>
            <w:r w:rsidRPr="00B60FC8">
              <w:rPr>
                <w:rFonts w:asciiTheme="majorEastAsia" w:eastAsiaTheme="majorEastAsia" w:hAnsiTheme="majorEastAsia" w:hint="eastAsia"/>
              </w:rPr>
              <w:t>（</w:t>
            </w:r>
            <w:r w:rsidR="00B44950" w:rsidRPr="00B60FC8">
              <w:rPr>
                <w:rFonts w:asciiTheme="majorEastAsia" w:eastAsiaTheme="majorEastAsia" w:hAnsiTheme="majorEastAsia" w:hint="eastAsia"/>
              </w:rPr>
              <w:t xml:space="preserve">  </w:t>
            </w:r>
            <w:r w:rsidRPr="00B60FC8">
              <w:rPr>
                <w:rFonts w:asciiTheme="majorEastAsia" w:eastAsiaTheme="majorEastAsia" w:hAnsiTheme="majorEastAsia"/>
              </w:rPr>
              <w:t xml:space="preserve">　</w:t>
            </w:r>
            <w:r w:rsidR="00987C7F" w:rsidRPr="00B60FC8">
              <w:rPr>
                <w:rFonts w:asciiTheme="majorEastAsia" w:eastAsiaTheme="majorEastAsia" w:hAnsiTheme="majorEastAsia" w:hint="eastAsia"/>
              </w:rPr>
              <w:t xml:space="preserve"> </w:t>
            </w:r>
            <w:r w:rsidRPr="00B60FC8">
              <w:rPr>
                <w:rFonts w:asciiTheme="majorEastAsia" w:eastAsiaTheme="majorEastAsia" w:hAnsiTheme="majorEastAsia" w:hint="eastAsia"/>
              </w:rPr>
              <w:t>年度</w:t>
            </w:r>
            <w:r w:rsidRPr="00B60FC8">
              <w:rPr>
                <w:rFonts w:asciiTheme="majorEastAsia" w:eastAsiaTheme="majorEastAsia" w:hAnsiTheme="majorEastAsia"/>
              </w:rPr>
              <w:t>）</w:t>
            </w:r>
          </w:p>
        </w:tc>
      </w:tr>
      <w:tr w:rsidR="00B60FC8" w:rsidRPr="00B60FC8" w:rsidTr="007F3FF1">
        <w:tc>
          <w:tcPr>
            <w:tcW w:w="2665" w:type="dxa"/>
          </w:tcPr>
          <w:p w:rsidR="00D56B0A" w:rsidRPr="00B60FC8" w:rsidRDefault="00D56B0A" w:rsidP="007F3FF1">
            <w:pPr>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総収入</w:t>
            </w:r>
          </w:p>
        </w:tc>
        <w:tc>
          <w:tcPr>
            <w:tcW w:w="2140" w:type="dxa"/>
          </w:tcPr>
          <w:p w:rsidR="00D56B0A" w:rsidRPr="00B60FC8" w:rsidRDefault="00D56B0A" w:rsidP="007F3FF1">
            <w:pPr>
              <w:jc w:val="left"/>
              <w:rPr>
                <w:rFonts w:asciiTheme="minorEastAsia" w:eastAsiaTheme="minorEastAsia" w:hAnsiTheme="minorEastAsia"/>
              </w:rPr>
            </w:pPr>
          </w:p>
        </w:tc>
        <w:tc>
          <w:tcPr>
            <w:tcW w:w="2679" w:type="dxa"/>
          </w:tcPr>
          <w:p w:rsidR="00D56B0A" w:rsidRPr="00B60FC8" w:rsidRDefault="00D56B0A" w:rsidP="007F3FF1">
            <w:pPr>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総支出</w:t>
            </w:r>
          </w:p>
        </w:tc>
        <w:tc>
          <w:tcPr>
            <w:tcW w:w="2127" w:type="dxa"/>
          </w:tcPr>
          <w:p w:rsidR="00D56B0A" w:rsidRPr="00B60FC8" w:rsidRDefault="00D56B0A" w:rsidP="007F3FF1">
            <w:pPr>
              <w:jc w:val="left"/>
              <w:rPr>
                <w:rFonts w:asciiTheme="minorEastAsia" w:eastAsiaTheme="minorEastAsia" w:hAnsiTheme="minorEastAsia"/>
              </w:rPr>
            </w:pPr>
          </w:p>
        </w:tc>
      </w:tr>
      <w:tr w:rsidR="00B60FC8" w:rsidRPr="00B60FC8" w:rsidTr="007F3FF1">
        <w:tc>
          <w:tcPr>
            <w:tcW w:w="2665" w:type="dxa"/>
          </w:tcPr>
          <w:p w:rsidR="00D56B0A" w:rsidRPr="00B60FC8" w:rsidRDefault="00D56B0A" w:rsidP="007F3FF1">
            <w:pPr>
              <w:ind w:firstLineChars="100" w:firstLine="14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前年度繰越金</w:t>
            </w:r>
          </w:p>
        </w:tc>
        <w:tc>
          <w:tcPr>
            <w:tcW w:w="2140" w:type="dxa"/>
          </w:tcPr>
          <w:p w:rsidR="00D56B0A" w:rsidRPr="00B60FC8" w:rsidRDefault="00D56B0A" w:rsidP="007F3FF1">
            <w:pPr>
              <w:jc w:val="left"/>
              <w:rPr>
                <w:rFonts w:asciiTheme="minorEastAsia" w:eastAsiaTheme="minorEastAsia" w:hAnsiTheme="minorEastAsia"/>
              </w:rPr>
            </w:pPr>
          </w:p>
        </w:tc>
        <w:tc>
          <w:tcPr>
            <w:tcW w:w="2679" w:type="dxa"/>
          </w:tcPr>
          <w:p w:rsidR="00D56B0A" w:rsidRPr="00B60FC8" w:rsidRDefault="00D56B0A" w:rsidP="007F3FF1">
            <w:pPr>
              <w:ind w:firstLineChars="100" w:firstLine="14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市場管理費（営業費用）</w:t>
            </w:r>
          </w:p>
        </w:tc>
        <w:tc>
          <w:tcPr>
            <w:tcW w:w="2127" w:type="dxa"/>
          </w:tcPr>
          <w:p w:rsidR="00D56B0A" w:rsidRPr="00B60FC8" w:rsidRDefault="00D56B0A" w:rsidP="007F3FF1">
            <w:pPr>
              <w:jc w:val="left"/>
              <w:rPr>
                <w:rFonts w:asciiTheme="minorEastAsia" w:eastAsiaTheme="minorEastAsia" w:hAnsiTheme="minorEastAsia"/>
              </w:rPr>
            </w:pPr>
          </w:p>
        </w:tc>
      </w:tr>
      <w:tr w:rsidR="00B60FC8" w:rsidRPr="00B60FC8" w:rsidTr="007F3FF1">
        <w:tc>
          <w:tcPr>
            <w:tcW w:w="2665" w:type="dxa"/>
          </w:tcPr>
          <w:p w:rsidR="00D56B0A" w:rsidRPr="00B60FC8" w:rsidRDefault="00D56B0A" w:rsidP="007F3FF1">
            <w:pPr>
              <w:ind w:firstLineChars="100" w:firstLine="14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使用料計</w:t>
            </w:r>
          </w:p>
        </w:tc>
        <w:tc>
          <w:tcPr>
            <w:tcW w:w="2140" w:type="dxa"/>
          </w:tcPr>
          <w:p w:rsidR="00D56B0A" w:rsidRPr="00B60FC8" w:rsidRDefault="00D56B0A" w:rsidP="007F3FF1">
            <w:pPr>
              <w:jc w:val="left"/>
              <w:rPr>
                <w:rFonts w:asciiTheme="minorEastAsia" w:eastAsiaTheme="minorEastAsia" w:hAnsiTheme="minorEastAsia"/>
              </w:rPr>
            </w:pPr>
          </w:p>
        </w:tc>
        <w:tc>
          <w:tcPr>
            <w:tcW w:w="2679" w:type="dxa"/>
          </w:tcPr>
          <w:p w:rsidR="00D56B0A" w:rsidRPr="00B60FC8" w:rsidRDefault="00D56B0A" w:rsidP="007F3FF1">
            <w:pPr>
              <w:ind w:firstLineChars="200" w:firstLine="28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人件費(注4)</w:t>
            </w:r>
          </w:p>
        </w:tc>
        <w:tc>
          <w:tcPr>
            <w:tcW w:w="2127" w:type="dxa"/>
          </w:tcPr>
          <w:p w:rsidR="00D56B0A" w:rsidRPr="00B60FC8" w:rsidRDefault="00D56B0A" w:rsidP="007F3FF1">
            <w:pPr>
              <w:jc w:val="left"/>
              <w:rPr>
                <w:rFonts w:asciiTheme="minorEastAsia" w:eastAsiaTheme="minorEastAsia" w:hAnsiTheme="minorEastAsia"/>
              </w:rPr>
            </w:pPr>
          </w:p>
        </w:tc>
      </w:tr>
      <w:tr w:rsidR="00B60FC8" w:rsidRPr="00B60FC8" w:rsidTr="007F3FF1">
        <w:tc>
          <w:tcPr>
            <w:tcW w:w="2665" w:type="dxa"/>
          </w:tcPr>
          <w:p w:rsidR="00D56B0A" w:rsidRPr="00B60FC8" w:rsidRDefault="00D56B0A" w:rsidP="007F3FF1">
            <w:pPr>
              <w:ind w:firstLineChars="200" w:firstLine="28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売上高割使用料</w:t>
            </w:r>
          </w:p>
        </w:tc>
        <w:tc>
          <w:tcPr>
            <w:tcW w:w="2140" w:type="dxa"/>
          </w:tcPr>
          <w:p w:rsidR="00D56B0A" w:rsidRPr="00B60FC8" w:rsidRDefault="00D56B0A" w:rsidP="007F3FF1">
            <w:pPr>
              <w:jc w:val="left"/>
              <w:rPr>
                <w:rFonts w:asciiTheme="minorEastAsia" w:eastAsiaTheme="minorEastAsia" w:hAnsiTheme="minorEastAsia"/>
              </w:rPr>
            </w:pPr>
          </w:p>
        </w:tc>
        <w:tc>
          <w:tcPr>
            <w:tcW w:w="2679" w:type="dxa"/>
          </w:tcPr>
          <w:p w:rsidR="00D56B0A" w:rsidRPr="00B60FC8" w:rsidRDefault="00D56B0A" w:rsidP="007F3FF1">
            <w:pPr>
              <w:ind w:firstLineChars="200" w:firstLine="28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事務費(注5)</w:t>
            </w:r>
          </w:p>
        </w:tc>
        <w:tc>
          <w:tcPr>
            <w:tcW w:w="2127" w:type="dxa"/>
          </w:tcPr>
          <w:p w:rsidR="00D56B0A" w:rsidRPr="00B60FC8" w:rsidRDefault="00D56B0A" w:rsidP="007F3FF1">
            <w:pPr>
              <w:jc w:val="left"/>
              <w:rPr>
                <w:rFonts w:asciiTheme="minorEastAsia" w:eastAsiaTheme="minorEastAsia" w:hAnsiTheme="minorEastAsia"/>
              </w:rPr>
            </w:pPr>
          </w:p>
        </w:tc>
      </w:tr>
      <w:tr w:rsidR="00B60FC8" w:rsidRPr="00B60FC8" w:rsidTr="007F3FF1">
        <w:tc>
          <w:tcPr>
            <w:tcW w:w="2665" w:type="dxa"/>
          </w:tcPr>
          <w:p w:rsidR="00D56B0A" w:rsidRPr="00B60FC8" w:rsidRDefault="00D56B0A" w:rsidP="007F3FF1">
            <w:pPr>
              <w:ind w:firstLineChars="200" w:firstLine="28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面積割使用料</w:t>
            </w:r>
          </w:p>
        </w:tc>
        <w:tc>
          <w:tcPr>
            <w:tcW w:w="2140" w:type="dxa"/>
          </w:tcPr>
          <w:p w:rsidR="00D56B0A" w:rsidRPr="00B60FC8" w:rsidRDefault="00D56B0A" w:rsidP="007F3FF1">
            <w:pPr>
              <w:jc w:val="left"/>
              <w:rPr>
                <w:rFonts w:asciiTheme="minorEastAsia" w:eastAsiaTheme="minorEastAsia" w:hAnsiTheme="minorEastAsia"/>
              </w:rPr>
            </w:pPr>
          </w:p>
        </w:tc>
        <w:tc>
          <w:tcPr>
            <w:tcW w:w="2679" w:type="dxa"/>
          </w:tcPr>
          <w:p w:rsidR="00D56B0A" w:rsidRPr="00B60FC8" w:rsidRDefault="00D56B0A" w:rsidP="007F3FF1">
            <w:pPr>
              <w:ind w:firstLineChars="100" w:firstLine="14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建設改良費（総事業費）</w:t>
            </w:r>
          </w:p>
        </w:tc>
        <w:tc>
          <w:tcPr>
            <w:tcW w:w="2127" w:type="dxa"/>
          </w:tcPr>
          <w:p w:rsidR="00D56B0A" w:rsidRPr="00B60FC8" w:rsidRDefault="00D56B0A" w:rsidP="007F3FF1">
            <w:pPr>
              <w:jc w:val="left"/>
              <w:rPr>
                <w:rFonts w:asciiTheme="minorEastAsia" w:eastAsiaTheme="minorEastAsia" w:hAnsiTheme="minorEastAsia"/>
              </w:rPr>
            </w:pPr>
          </w:p>
        </w:tc>
      </w:tr>
      <w:tr w:rsidR="00B60FC8" w:rsidRPr="00B60FC8" w:rsidTr="007F3FF1">
        <w:tc>
          <w:tcPr>
            <w:tcW w:w="2665" w:type="dxa"/>
          </w:tcPr>
          <w:p w:rsidR="00D56B0A" w:rsidRPr="00B60FC8" w:rsidRDefault="00D56B0A" w:rsidP="007F3FF1">
            <w:pPr>
              <w:ind w:firstLineChars="200" w:firstLine="28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と畜場使用料</w:t>
            </w:r>
          </w:p>
        </w:tc>
        <w:tc>
          <w:tcPr>
            <w:tcW w:w="2140" w:type="dxa"/>
          </w:tcPr>
          <w:p w:rsidR="00D56B0A" w:rsidRPr="00B60FC8" w:rsidRDefault="00D56B0A" w:rsidP="007F3FF1">
            <w:pPr>
              <w:jc w:val="left"/>
              <w:rPr>
                <w:rFonts w:asciiTheme="minorEastAsia" w:eastAsiaTheme="minorEastAsia" w:hAnsiTheme="minorEastAsia"/>
              </w:rPr>
            </w:pPr>
          </w:p>
        </w:tc>
        <w:tc>
          <w:tcPr>
            <w:tcW w:w="2679" w:type="dxa"/>
          </w:tcPr>
          <w:p w:rsidR="00D56B0A" w:rsidRPr="00B60FC8" w:rsidRDefault="00D56B0A" w:rsidP="007F3FF1">
            <w:pPr>
              <w:ind w:firstLineChars="200" w:firstLine="28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うち付帯事務費</w:t>
            </w:r>
          </w:p>
        </w:tc>
        <w:tc>
          <w:tcPr>
            <w:tcW w:w="2127" w:type="dxa"/>
          </w:tcPr>
          <w:p w:rsidR="00D56B0A" w:rsidRPr="00B60FC8" w:rsidRDefault="00D56B0A" w:rsidP="007F3FF1">
            <w:pPr>
              <w:jc w:val="left"/>
              <w:rPr>
                <w:rFonts w:asciiTheme="minorEastAsia" w:eastAsiaTheme="minorEastAsia" w:hAnsiTheme="minorEastAsia"/>
              </w:rPr>
            </w:pPr>
          </w:p>
        </w:tc>
      </w:tr>
      <w:tr w:rsidR="00B60FC8" w:rsidRPr="00B60FC8" w:rsidTr="007F3FF1">
        <w:tc>
          <w:tcPr>
            <w:tcW w:w="2665" w:type="dxa"/>
          </w:tcPr>
          <w:p w:rsidR="00D56B0A" w:rsidRPr="00B60FC8" w:rsidRDefault="00D56B0A" w:rsidP="007F3FF1">
            <w:pPr>
              <w:ind w:firstLineChars="200" w:firstLine="28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その他</w:t>
            </w:r>
          </w:p>
        </w:tc>
        <w:tc>
          <w:tcPr>
            <w:tcW w:w="2140" w:type="dxa"/>
          </w:tcPr>
          <w:p w:rsidR="00D56B0A" w:rsidRPr="00B60FC8" w:rsidRDefault="00D56B0A" w:rsidP="007F3FF1">
            <w:pPr>
              <w:jc w:val="left"/>
              <w:rPr>
                <w:rFonts w:asciiTheme="minorEastAsia" w:eastAsiaTheme="minorEastAsia" w:hAnsiTheme="minorEastAsia"/>
              </w:rPr>
            </w:pPr>
          </w:p>
        </w:tc>
        <w:tc>
          <w:tcPr>
            <w:tcW w:w="2679" w:type="dxa"/>
          </w:tcPr>
          <w:p w:rsidR="00D56B0A" w:rsidRPr="00B60FC8" w:rsidRDefault="00D56B0A" w:rsidP="007F3FF1">
            <w:pPr>
              <w:ind w:firstLineChars="200" w:firstLine="28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うち補助対象事業費</w:t>
            </w:r>
          </w:p>
        </w:tc>
        <w:tc>
          <w:tcPr>
            <w:tcW w:w="2127" w:type="dxa"/>
          </w:tcPr>
          <w:p w:rsidR="00D56B0A" w:rsidRPr="00B60FC8" w:rsidRDefault="00D56B0A" w:rsidP="007F3FF1">
            <w:pPr>
              <w:jc w:val="left"/>
              <w:rPr>
                <w:rFonts w:asciiTheme="minorEastAsia" w:eastAsiaTheme="minorEastAsia" w:hAnsiTheme="minorEastAsia"/>
              </w:rPr>
            </w:pPr>
          </w:p>
        </w:tc>
      </w:tr>
      <w:tr w:rsidR="00B60FC8" w:rsidRPr="00B60FC8" w:rsidTr="007F3FF1">
        <w:tc>
          <w:tcPr>
            <w:tcW w:w="2665" w:type="dxa"/>
          </w:tcPr>
          <w:p w:rsidR="00D56B0A" w:rsidRPr="00B60FC8" w:rsidRDefault="00D56B0A" w:rsidP="007F3FF1">
            <w:pPr>
              <w:ind w:firstLineChars="100" w:firstLine="14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地方債起債</w:t>
            </w:r>
          </w:p>
        </w:tc>
        <w:tc>
          <w:tcPr>
            <w:tcW w:w="2140" w:type="dxa"/>
          </w:tcPr>
          <w:p w:rsidR="00D56B0A" w:rsidRPr="00B60FC8" w:rsidRDefault="00D56B0A" w:rsidP="007F3FF1">
            <w:pPr>
              <w:jc w:val="left"/>
              <w:rPr>
                <w:rFonts w:asciiTheme="minorEastAsia" w:eastAsiaTheme="minorEastAsia" w:hAnsiTheme="minorEastAsia"/>
              </w:rPr>
            </w:pPr>
          </w:p>
        </w:tc>
        <w:tc>
          <w:tcPr>
            <w:tcW w:w="2679" w:type="dxa"/>
          </w:tcPr>
          <w:p w:rsidR="00D56B0A" w:rsidRPr="00B60FC8" w:rsidRDefault="00D56B0A" w:rsidP="007F3FF1">
            <w:pPr>
              <w:ind w:firstLineChars="300" w:firstLine="42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うち付帯事務費</w:t>
            </w:r>
          </w:p>
        </w:tc>
        <w:tc>
          <w:tcPr>
            <w:tcW w:w="2127" w:type="dxa"/>
          </w:tcPr>
          <w:p w:rsidR="00D56B0A" w:rsidRPr="00B60FC8" w:rsidRDefault="00D56B0A" w:rsidP="007F3FF1">
            <w:pPr>
              <w:jc w:val="left"/>
              <w:rPr>
                <w:rFonts w:asciiTheme="minorEastAsia" w:eastAsiaTheme="minorEastAsia" w:hAnsiTheme="minorEastAsia"/>
              </w:rPr>
            </w:pPr>
          </w:p>
        </w:tc>
      </w:tr>
      <w:tr w:rsidR="00B60FC8" w:rsidRPr="00B60FC8" w:rsidTr="007F3FF1">
        <w:tc>
          <w:tcPr>
            <w:tcW w:w="2665" w:type="dxa"/>
          </w:tcPr>
          <w:p w:rsidR="00D56B0A" w:rsidRPr="00B60FC8" w:rsidRDefault="00D56B0A" w:rsidP="007F3FF1">
            <w:pPr>
              <w:ind w:firstLineChars="100" w:firstLine="14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国庫補助金</w:t>
            </w:r>
          </w:p>
        </w:tc>
        <w:tc>
          <w:tcPr>
            <w:tcW w:w="2140" w:type="dxa"/>
          </w:tcPr>
          <w:p w:rsidR="00D56B0A" w:rsidRPr="00B60FC8" w:rsidRDefault="00D56B0A" w:rsidP="007F3FF1">
            <w:pPr>
              <w:jc w:val="left"/>
              <w:rPr>
                <w:rFonts w:asciiTheme="minorEastAsia" w:eastAsiaTheme="minorEastAsia" w:hAnsiTheme="minorEastAsia"/>
              </w:rPr>
            </w:pPr>
          </w:p>
        </w:tc>
        <w:tc>
          <w:tcPr>
            <w:tcW w:w="2679" w:type="dxa"/>
          </w:tcPr>
          <w:p w:rsidR="00D56B0A" w:rsidRPr="00B60FC8" w:rsidRDefault="00D56B0A" w:rsidP="007F3FF1">
            <w:pPr>
              <w:ind w:firstLineChars="100" w:firstLine="14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地方債償還金</w:t>
            </w:r>
          </w:p>
        </w:tc>
        <w:tc>
          <w:tcPr>
            <w:tcW w:w="2127" w:type="dxa"/>
          </w:tcPr>
          <w:p w:rsidR="00D56B0A" w:rsidRPr="00B60FC8" w:rsidRDefault="00D56B0A" w:rsidP="007F3FF1">
            <w:pPr>
              <w:jc w:val="left"/>
              <w:rPr>
                <w:rFonts w:asciiTheme="minorEastAsia" w:eastAsiaTheme="minorEastAsia" w:hAnsiTheme="minorEastAsia"/>
              </w:rPr>
            </w:pPr>
          </w:p>
        </w:tc>
      </w:tr>
      <w:tr w:rsidR="00B60FC8" w:rsidRPr="00B60FC8" w:rsidTr="007F3FF1">
        <w:tc>
          <w:tcPr>
            <w:tcW w:w="2665" w:type="dxa"/>
          </w:tcPr>
          <w:p w:rsidR="00D56B0A" w:rsidRPr="00B60FC8" w:rsidRDefault="00D56B0A" w:rsidP="007F3FF1">
            <w:pPr>
              <w:ind w:firstLineChars="200" w:firstLine="28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うち建設改良に係る補助金</w:t>
            </w:r>
          </w:p>
        </w:tc>
        <w:tc>
          <w:tcPr>
            <w:tcW w:w="2140" w:type="dxa"/>
          </w:tcPr>
          <w:p w:rsidR="00D56B0A" w:rsidRPr="00B60FC8" w:rsidRDefault="00D56B0A" w:rsidP="007F3FF1">
            <w:pPr>
              <w:jc w:val="left"/>
              <w:rPr>
                <w:rFonts w:asciiTheme="minorEastAsia" w:eastAsiaTheme="minorEastAsia" w:hAnsiTheme="minorEastAsia"/>
              </w:rPr>
            </w:pPr>
          </w:p>
        </w:tc>
        <w:tc>
          <w:tcPr>
            <w:tcW w:w="2679" w:type="dxa"/>
          </w:tcPr>
          <w:p w:rsidR="00D56B0A" w:rsidRPr="00B60FC8" w:rsidRDefault="00D56B0A" w:rsidP="007F3FF1">
            <w:pPr>
              <w:ind w:firstLineChars="200" w:firstLine="28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利息償還金</w:t>
            </w:r>
          </w:p>
        </w:tc>
        <w:tc>
          <w:tcPr>
            <w:tcW w:w="2127" w:type="dxa"/>
          </w:tcPr>
          <w:p w:rsidR="00D56B0A" w:rsidRPr="00B60FC8" w:rsidRDefault="00D56B0A" w:rsidP="007F3FF1">
            <w:pPr>
              <w:jc w:val="left"/>
              <w:rPr>
                <w:rFonts w:asciiTheme="minorEastAsia" w:eastAsiaTheme="minorEastAsia" w:hAnsiTheme="minorEastAsia"/>
              </w:rPr>
            </w:pPr>
          </w:p>
        </w:tc>
      </w:tr>
      <w:tr w:rsidR="00B60FC8" w:rsidRPr="00B60FC8" w:rsidTr="007F3FF1">
        <w:tc>
          <w:tcPr>
            <w:tcW w:w="2665" w:type="dxa"/>
          </w:tcPr>
          <w:p w:rsidR="00D56B0A" w:rsidRPr="00B60FC8" w:rsidRDefault="00D56B0A" w:rsidP="007F3FF1">
            <w:pPr>
              <w:ind w:firstLineChars="100" w:firstLine="14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都道府県補助金</w:t>
            </w:r>
          </w:p>
        </w:tc>
        <w:tc>
          <w:tcPr>
            <w:tcW w:w="2140" w:type="dxa"/>
          </w:tcPr>
          <w:p w:rsidR="00D56B0A" w:rsidRPr="00B60FC8" w:rsidRDefault="00D56B0A" w:rsidP="007F3FF1">
            <w:pPr>
              <w:jc w:val="left"/>
              <w:rPr>
                <w:rFonts w:asciiTheme="minorEastAsia" w:eastAsiaTheme="minorEastAsia" w:hAnsiTheme="minorEastAsia"/>
              </w:rPr>
            </w:pPr>
          </w:p>
        </w:tc>
        <w:tc>
          <w:tcPr>
            <w:tcW w:w="2679" w:type="dxa"/>
          </w:tcPr>
          <w:p w:rsidR="00D56B0A" w:rsidRPr="00B60FC8" w:rsidRDefault="00D56B0A" w:rsidP="007F3FF1">
            <w:pPr>
              <w:ind w:firstLineChars="300" w:firstLine="42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うち市場事業に係る償還金</w:t>
            </w:r>
          </w:p>
        </w:tc>
        <w:tc>
          <w:tcPr>
            <w:tcW w:w="2127" w:type="dxa"/>
          </w:tcPr>
          <w:p w:rsidR="00D56B0A" w:rsidRPr="00B60FC8" w:rsidRDefault="00D56B0A" w:rsidP="007F3FF1">
            <w:pPr>
              <w:jc w:val="left"/>
              <w:rPr>
                <w:rFonts w:asciiTheme="minorEastAsia" w:eastAsiaTheme="minorEastAsia" w:hAnsiTheme="minorEastAsia"/>
              </w:rPr>
            </w:pPr>
          </w:p>
        </w:tc>
      </w:tr>
      <w:tr w:rsidR="00B60FC8" w:rsidRPr="00B60FC8" w:rsidTr="007F3FF1">
        <w:tc>
          <w:tcPr>
            <w:tcW w:w="2665" w:type="dxa"/>
          </w:tcPr>
          <w:p w:rsidR="00D56B0A" w:rsidRPr="00B60FC8" w:rsidRDefault="00D56B0A" w:rsidP="007F3FF1">
            <w:pPr>
              <w:ind w:firstLineChars="200" w:firstLine="28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うち建設改良に係る補助金</w:t>
            </w:r>
          </w:p>
        </w:tc>
        <w:tc>
          <w:tcPr>
            <w:tcW w:w="2140" w:type="dxa"/>
          </w:tcPr>
          <w:p w:rsidR="00D56B0A" w:rsidRPr="00B60FC8" w:rsidRDefault="00D56B0A" w:rsidP="007F3FF1">
            <w:pPr>
              <w:jc w:val="left"/>
              <w:rPr>
                <w:rFonts w:asciiTheme="minorEastAsia" w:eastAsiaTheme="minorEastAsia" w:hAnsiTheme="minorEastAsia"/>
              </w:rPr>
            </w:pPr>
          </w:p>
        </w:tc>
        <w:tc>
          <w:tcPr>
            <w:tcW w:w="2679" w:type="dxa"/>
          </w:tcPr>
          <w:p w:rsidR="00D56B0A" w:rsidRPr="00B60FC8" w:rsidRDefault="00D56B0A" w:rsidP="007F3FF1">
            <w:pPr>
              <w:ind w:firstLineChars="400" w:firstLine="56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うち建設改良に係る償還金</w:t>
            </w:r>
          </w:p>
        </w:tc>
        <w:tc>
          <w:tcPr>
            <w:tcW w:w="2127" w:type="dxa"/>
          </w:tcPr>
          <w:p w:rsidR="00D56B0A" w:rsidRPr="00B60FC8" w:rsidRDefault="00D56B0A" w:rsidP="007F3FF1">
            <w:pPr>
              <w:jc w:val="left"/>
              <w:rPr>
                <w:rFonts w:asciiTheme="minorEastAsia" w:eastAsiaTheme="minorEastAsia" w:hAnsiTheme="minorEastAsia"/>
              </w:rPr>
            </w:pPr>
          </w:p>
        </w:tc>
      </w:tr>
      <w:tr w:rsidR="00B60FC8" w:rsidRPr="00B60FC8" w:rsidTr="007F3FF1">
        <w:tc>
          <w:tcPr>
            <w:tcW w:w="2665" w:type="dxa"/>
          </w:tcPr>
          <w:p w:rsidR="00D56B0A" w:rsidRPr="00B60FC8" w:rsidRDefault="00D56B0A" w:rsidP="007F3FF1">
            <w:pPr>
              <w:ind w:firstLineChars="100" w:firstLine="14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一般会計からの繰出金</w:t>
            </w:r>
          </w:p>
        </w:tc>
        <w:tc>
          <w:tcPr>
            <w:tcW w:w="2140" w:type="dxa"/>
          </w:tcPr>
          <w:p w:rsidR="00D56B0A" w:rsidRPr="00B60FC8" w:rsidRDefault="00D56B0A" w:rsidP="007F3FF1">
            <w:pPr>
              <w:jc w:val="left"/>
              <w:rPr>
                <w:rFonts w:asciiTheme="minorEastAsia" w:eastAsiaTheme="minorEastAsia" w:hAnsiTheme="minorEastAsia"/>
              </w:rPr>
            </w:pPr>
          </w:p>
        </w:tc>
        <w:tc>
          <w:tcPr>
            <w:tcW w:w="2679" w:type="dxa"/>
          </w:tcPr>
          <w:p w:rsidR="00D56B0A" w:rsidRPr="00B60FC8" w:rsidRDefault="00D56B0A" w:rsidP="007F3FF1">
            <w:pPr>
              <w:ind w:firstLineChars="500" w:firstLine="70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うちH4年度以降許可債分</w:t>
            </w:r>
          </w:p>
          <w:p w:rsidR="00D56B0A" w:rsidRPr="00B60FC8" w:rsidRDefault="00D56B0A" w:rsidP="007F3FF1">
            <w:pPr>
              <w:ind w:firstLineChars="600" w:firstLine="84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(注6)</w:t>
            </w:r>
          </w:p>
        </w:tc>
        <w:tc>
          <w:tcPr>
            <w:tcW w:w="2127" w:type="dxa"/>
          </w:tcPr>
          <w:p w:rsidR="00D56B0A" w:rsidRPr="00B60FC8" w:rsidRDefault="00D56B0A" w:rsidP="007F3FF1">
            <w:pPr>
              <w:jc w:val="left"/>
              <w:rPr>
                <w:rFonts w:asciiTheme="minorEastAsia" w:eastAsiaTheme="minorEastAsia" w:hAnsiTheme="minorEastAsia"/>
                <w:spacing w:val="-20"/>
                <w:sz w:val="16"/>
                <w:szCs w:val="16"/>
              </w:rPr>
            </w:pPr>
          </w:p>
        </w:tc>
      </w:tr>
      <w:tr w:rsidR="00B60FC8" w:rsidRPr="00B60FC8" w:rsidTr="007F3FF1">
        <w:tc>
          <w:tcPr>
            <w:tcW w:w="2665" w:type="dxa"/>
          </w:tcPr>
          <w:p w:rsidR="00D56B0A" w:rsidRPr="00B60FC8" w:rsidRDefault="00D56B0A" w:rsidP="007F3FF1">
            <w:pPr>
              <w:ind w:firstLineChars="200" w:firstLine="28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指導監督的経費繰出金</w:t>
            </w:r>
          </w:p>
        </w:tc>
        <w:tc>
          <w:tcPr>
            <w:tcW w:w="2140" w:type="dxa"/>
          </w:tcPr>
          <w:p w:rsidR="00D56B0A" w:rsidRPr="00B60FC8" w:rsidRDefault="00D56B0A" w:rsidP="007F3FF1">
            <w:pPr>
              <w:jc w:val="left"/>
              <w:rPr>
                <w:rFonts w:asciiTheme="minorEastAsia" w:eastAsiaTheme="minorEastAsia" w:hAnsiTheme="minorEastAsia"/>
              </w:rPr>
            </w:pPr>
          </w:p>
        </w:tc>
        <w:tc>
          <w:tcPr>
            <w:tcW w:w="2679" w:type="dxa"/>
          </w:tcPr>
          <w:p w:rsidR="00D56B0A" w:rsidRPr="00B60FC8" w:rsidRDefault="00D56B0A" w:rsidP="007F3FF1">
            <w:pPr>
              <w:ind w:firstLineChars="200" w:firstLine="28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元金償還金</w:t>
            </w:r>
          </w:p>
        </w:tc>
        <w:tc>
          <w:tcPr>
            <w:tcW w:w="2127" w:type="dxa"/>
          </w:tcPr>
          <w:p w:rsidR="00D56B0A" w:rsidRPr="00B60FC8" w:rsidRDefault="00D56B0A" w:rsidP="007F3FF1">
            <w:pPr>
              <w:jc w:val="left"/>
              <w:rPr>
                <w:rFonts w:asciiTheme="minorEastAsia" w:eastAsiaTheme="minorEastAsia" w:hAnsiTheme="minorEastAsia"/>
              </w:rPr>
            </w:pPr>
          </w:p>
        </w:tc>
      </w:tr>
      <w:tr w:rsidR="00B60FC8" w:rsidRPr="00B60FC8" w:rsidTr="007F3FF1">
        <w:tc>
          <w:tcPr>
            <w:tcW w:w="2665" w:type="dxa"/>
          </w:tcPr>
          <w:p w:rsidR="00D56B0A" w:rsidRPr="00B60FC8" w:rsidRDefault="00D56B0A" w:rsidP="007F3FF1">
            <w:pPr>
              <w:ind w:firstLineChars="200" w:firstLine="28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建設改良費繰出金</w:t>
            </w:r>
          </w:p>
        </w:tc>
        <w:tc>
          <w:tcPr>
            <w:tcW w:w="2140" w:type="dxa"/>
          </w:tcPr>
          <w:p w:rsidR="00D56B0A" w:rsidRPr="00B60FC8" w:rsidRDefault="00D56B0A" w:rsidP="007F3FF1">
            <w:pPr>
              <w:jc w:val="left"/>
              <w:rPr>
                <w:rFonts w:asciiTheme="minorEastAsia" w:eastAsiaTheme="minorEastAsia" w:hAnsiTheme="minorEastAsia"/>
              </w:rPr>
            </w:pPr>
          </w:p>
        </w:tc>
        <w:tc>
          <w:tcPr>
            <w:tcW w:w="2679" w:type="dxa"/>
          </w:tcPr>
          <w:p w:rsidR="00D56B0A" w:rsidRPr="00B60FC8" w:rsidRDefault="00D56B0A" w:rsidP="007F3FF1">
            <w:pPr>
              <w:ind w:firstLineChars="300" w:firstLine="42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うち市場事業に係る償還金</w:t>
            </w:r>
          </w:p>
        </w:tc>
        <w:tc>
          <w:tcPr>
            <w:tcW w:w="2127" w:type="dxa"/>
          </w:tcPr>
          <w:p w:rsidR="00D56B0A" w:rsidRPr="00B60FC8" w:rsidRDefault="00D56B0A" w:rsidP="007F3FF1">
            <w:pPr>
              <w:jc w:val="left"/>
              <w:rPr>
                <w:rFonts w:asciiTheme="minorEastAsia" w:eastAsiaTheme="minorEastAsia" w:hAnsiTheme="minorEastAsia"/>
              </w:rPr>
            </w:pPr>
          </w:p>
        </w:tc>
      </w:tr>
      <w:tr w:rsidR="00B60FC8" w:rsidRPr="00B60FC8" w:rsidTr="007F3FF1">
        <w:tc>
          <w:tcPr>
            <w:tcW w:w="2665" w:type="dxa"/>
          </w:tcPr>
          <w:p w:rsidR="00D56B0A" w:rsidRPr="00B60FC8" w:rsidRDefault="00D56B0A" w:rsidP="007F3FF1">
            <w:pPr>
              <w:ind w:firstLineChars="200" w:firstLine="28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と畜事業費操出金</w:t>
            </w:r>
          </w:p>
        </w:tc>
        <w:tc>
          <w:tcPr>
            <w:tcW w:w="2140" w:type="dxa"/>
          </w:tcPr>
          <w:p w:rsidR="00D56B0A" w:rsidRPr="00B60FC8" w:rsidRDefault="00D56B0A" w:rsidP="007F3FF1">
            <w:pPr>
              <w:jc w:val="left"/>
              <w:rPr>
                <w:rFonts w:asciiTheme="minorEastAsia" w:eastAsiaTheme="minorEastAsia" w:hAnsiTheme="minorEastAsia"/>
              </w:rPr>
            </w:pPr>
          </w:p>
        </w:tc>
        <w:tc>
          <w:tcPr>
            <w:tcW w:w="2679" w:type="dxa"/>
          </w:tcPr>
          <w:p w:rsidR="00D56B0A" w:rsidRPr="00B60FC8" w:rsidRDefault="00D56B0A" w:rsidP="007F3FF1">
            <w:pPr>
              <w:ind w:firstLineChars="400" w:firstLine="56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うち建設改良に係る償還金</w:t>
            </w:r>
          </w:p>
        </w:tc>
        <w:tc>
          <w:tcPr>
            <w:tcW w:w="2127" w:type="dxa"/>
          </w:tcPr>
          <w:p w:rsidR="00D56B0A" w:rsidRPr="00B60FC8" w:rsidRDefault="00D56B0A" w:rsidP="007F3FF1">
            <w:pPr>
              <w:jc w:val="left"/>
              <w:rPr>
                <w:rFonts w:asciiTheme="minorEastAsia" w:eastAsiaTheme="minorEastAsia" w:hAnsiTheme="minorEastAsia"/>
              </w:rPr>
            </w:pPr>
          </w:p>
        </w:tc>
      </w:tr>
      <w:tr w:rsidR="00B60FC8" w:rsidRPr="00B60FC8" w:rsidTr="007F3FF1">
        <w:tc>
          <w:tcPr>
            <w:tcW w:w="2665" w:type="dxa"/>
          </w:tcPr>
          <w:p w:rsidR="00D56B0A" w:rsidRPr="00B60FC8" w:rsidRDefault="00D56B0A" w:rsidP="007F3FF1">
            <w:pPr>
              <w:ind w:firstLineChars="200" w:firstLine="28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その他操出金</w:t>
            </w:r>
          </w:p>
        </w:tc>
        <w:tc>
          <w:tcPr>
            <w:tcW w:w="2140" w:type="dxa"/>
          </w:tcPr>
          <w:p w:rsidR="00D56B0A" w:rsidRPr="00B60FC8" w:rsidRDefault="00D56B0A" w:rsidP="007F3FF1">
            <w:pPr>
              <w:jc w:val="left"/>
              <w:rPr>
                <w:rFonts w:asciiTheme="minorEastAsia" w:eastAsiaTheme="minorEastAsia" w:hAnsiTheme="minorEastAsia"/>
              </w:rPr>
            </w:pPr>
          </w:p>
        </w:tc>
        <w:tc>
          <w:tcPr>
            <w:tcW w:w="2679" w:type="dxa"/>
          </w:tcPr>
          <w:p w:rsidR="00D56B0A" w:rsidRPr="00B60FC8" w:rsidRDefault="00D56B0A" w:rsidP="007F3FF1">
            <w:pPr>
              <w:ind w:firstLineChars="300" w:firstLine="42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と畜事業に係る償還金</w:t>
            </w:r>
          </w:p>
        </w:tc>
        <w:tc>
          <w:tcPr>
            <w:tcW w:w="2127" w:type="dxa"/>
          </w:tcPr>
          <w:p w:rsidR="00D56B0A" w:rsidRPr="00B60FC8" w:rsidRDefault="00D56B0A" w:rsidP="007F3FF1">
            <w:pPr>
              <w:jc w:val="left"/>
              <w:rPr>
                <w:rFonts w:asciiTheme="minorEastAsia" w:eastAsiaTheme="minorEastAsia" w:hAnsiTheme="minorEastAsia"/>
              </w:rPr>
            </w:pPr>
          </w:p>
        </w:tc>
      </w:tr>
      <w:tr w:rsidR="00B60FC8" w:rsidRPr="00B60FC8" w:rsidTr="007F3FF1">
        <w:tc>
          <w:tcPr>
            <w:tcW w:w="2665" w:type="dxa"/>
          </w:tcPr>
          <w:p w:rsidR="00D56B0A" w:rsidRPr="00B60FC8" w:rsidRDefault="00D56B0A" w:rsidP="007F3FF1">
            <w:pPr>
              <w:ind w:firstLineChars="100" w:firstLine="14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貸付金</w:t>
            </w:r>
          </w:p>
        </w:tc>
        <w:tc>
          <w:tcPr>
            <w:tcW w:w="2140" w:type="dxa"/>
          </w:tcPr>
          <w:p w:rsidR="00D56B0A" w:rsidRPr="00B60FC8" w:rsidRDefault="00D56B0A" w:rsidP="007F3FF1">
            <w:pPr>
              <w:jc w:val="left"/>
              <w:rPr>
                <w:rFonts w:asciiTheme="minorEastAsia" w:eastAsiaTheme="minorEastAsia" w:hAnsiTheme="minorEastAsia"/>
              </w:rPr>
            </w:pPr>
          </w:p>
        </w:tc>
        <w:tc>
          <w:tcPr>
            <w:tcW w:w="2679" w:type="dxa"/>
          </w:tcPr>
          <w:p w:rsidR="00D56B0A" w:rsidRPr="00B60FC8" w:rsidRDefault="00D56B0A" w:rsidP="007F3FF1">
            <w:pPr>
              <w:ind w:firstLineChars="200" w:firstLine="28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企業債取扱諸費</w:t>
            </w:r>
          </w:p>
        </w:tc>
        <w:tc>
          <w:tcPr>
            <w:tcW w:w="2127" w:type="dxa"/>
          </w:tcPr>
          <w:p w:rsidR="00D56B0A" w:rsidRPr="00B60FC8" w:rsidRDefault="00D56B0A" w:rsidP="007F3FF1">
            <w:pPr>
              <w:jc w:val="left"/>
              <w:rPr>
                <w:rFonts w:asciiTheme="minorEastAsia" w:eastAsiaTheme="minorEastAsia" w:hAnsiTheme="minorEastAsia"/>
              </w:rPr>
            </w:pPr>
          </w:p>
        </w:tc>
      </w:tr>
      <w:tr w:rsidR="00B60FC8" w:rsidRPr="00B60FC8" w:rsidTr="007F3FF1">
        <w:tc>
          <w:tcPr>
            <w:tcW w:w="2665" w:type="dxa"/>
          </w:tcPr>
          <w:p w:rsidR="00D56B0A" w:rsidRPr="00B60FC8" w:rsidRDefault="00D56B0A" w:rsidP="007F3FF1">
            <w:pPr>
              <w:ind w:firstLineChars="100" w:firstLine="14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貸付金利息</w:t>
            </w:r>
          </w:p>
        </w:tc>
        <w:tc>
          <w:tcPr>
            <w:tcW w:w="2140" w:type="dxa"/>
          </w:tcPr>
          <w:p w:rsidR="00D56B0A" w:rsidRPr="00B60FC8" w:rsidRDefault="00D56B0A" w:rsidP="007F3FF1">
            <w:pPr>
              <w:jc w:val="left"/>
              <w:rPr>
                <w:rFonts w:asciiTheme="minorEastAsia" w:eastAsiaTheme="minorEastAsia" w:hAnsiTheme="minorEastAsia"/>
              </w:rPr>
            </w:pPr>
          </w:p>
        </w:tc>
        <w:tc>
          <w:tcPr>
            <w:tcW w:w="2679" w:type="dxa"/>
          </w:tcPr>
          <w:p w:rsidR="00D56B0A" w:rsidRPr="00B60FC8" w:rsidRDefault="00D56B0A" w:rsidP="007F3FF1">
            <w:pPr>
              <w:ind w:firstLineChars="100" w:firstLine="14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繰上充用金</w:t>
            </w:r>
          </w:p>
        </w:tc>
        <w:tc>
          <w:tcPr>
            <w:tcW w:w="2127" w:type="dxa"/>
          </w:tcPr>
          <w:p w:rsidR="00D56B0A" w:rsidRPr="00B60FC8" w:rsidRDefault="00D56B0A" w:rsidP="007F3FF1">
            <w:pPr>
              <w:jc w:val="left"/>
              <w:rPr>
                <w:rFonts w:asciiTheme="minorEastAsia" w:eastAsiaTheme="minorEastAsia" w:hAnsiTheme="minorEastAsia"/>
              </w:rPr>
            </w:pPr>
          </w:p>
        </w:tc>
      </w:tr>
      <w:tr w:rsidR="00B60FC8" w:rsidRPr="00B60FC8" w:rsidTr="007F3FF1">
        <w:tc>
          <w:tcPr>
            <w:tcW w:w="2665" w:type="dxa"/>
          </w:tcPr>
          <w:p w:rsidR="00D56B0A" w:rsidRPr="00B60FC8" w:rsidRDefault="00D56B0A" w:rsidP="007F3FF1">
            <w:pPr>
              <w:ind w:firstLineChars="100" w:firstLine="14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受取利息及び配当金</w:t>
            </w:r>
          </w:p>
        </w:tc>
        <w:tc>
          <w:tcPr>
            <w:tcW w:w="2140" w:type="dxa"/>
          </w:tcPr>
          <w:p w:rsidR="00D56B0A" w:rsidRPr="00B60FC8" w:rsidRDefault="00D56B0A" w:rsidP="007F3FF1">
            <w:pPr>
              <w:jc w:val="left"/>
              <w:rPr>
                <w:rFonts w:asciiTheme="minorEastAsia" w:eastAsiaTheme="minorEastAsia" w:hAnsiTheme="minorEastAsia"/>
              </w:rPr>
            </w:pPr>
          </w:p>
        </w:tc>
        <w:tc>
          <w:tcPr>
            <w:tcW w:w="2679" w:type="dxa"/>
          </w:tcPr>
          <w:p w:rsidR="00D56B0A" w:rsidRPr="00B60FC8" w:rsidRDefault="00D56B0A" w:rsidP="007F3FF1">
            <w:pPr>
              <w:ind w:firstLineChars="100" w:firstLine="14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貸付金</w:t>
            </w:r>
          </w:p>
        </w:tc>
        <w:tc>
          <w:tcPr>
            <w:tcW w:w="2127" w:type="dxa"/>
          </w:tcPr>
          <w:p w:rsidR="00D56B0A" w:rsidRPr="00B60FC8" w:rsidRDefault="00D56B0A" w:rsidP="007F3FF1">
            <w:pPr>
              <w:jc w:val="left"/>
              <w:rPr>
                <w:rFonts w:asciiTheme="minorEastAsia" w:eastAsiaTheme="minorEastAsia" w:hAnsiTheme="minorEastAsia"/>
              </w:rPr>
            </w:pPr>
          </w:p>
        </w:tc>
      </w:tr>
      <w:tr w:rsidR="00B60FC8" w:rsidRPr="00B60FC8" w:rsidTr="007F3FF1">
        <w:tc>
          <w:tcPr>
            <w:tcW w:w="2665" w:type="dxa"/>
          </w:tcPr>
          <w:p w:rsidR="00D56B0A" w:rsidRPr="00B60FC8" w:rsidRDefault="00D56B0A" w:rsidP="007F3FF1">
            <w:pPr>
              <w:ind w:firstLineChars="100" w:firstLine="14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その他</w:t>
            </w:r>
          </w:p>
        </w:tc>
        <w:tc>
          <w:tcPr>
            <w:tcW w:w="2140" w:type="dxa"/>
          </w:tcPr>
          <w:p w:rsidR="00D56B0A" w:rsidRPr="00B60FC8" w:rsidRDefault="00D56B0A" w:rsidP="007F3FF1">
            <w:pPr>
              <w:jc w:val="left"/>
              <w:rPr>
                <w:rFonts w:asciiTheme="minorEastAsia" w:eastAsiaTheme="minorEastAsia" w:hAnsiTheme="minorEastAsia"/>
              </w:rPr>
            </w:pPr>
          </w:p>
        </w:tc>
        <w:tc>
          <w:tcPr>
            <w:tcW w:w="2679" w:type="dxa"/>
          </w:tcPr>
          <w:p w:rsidR="00D56B0A" w:rsidRPr="00B60FC8" w:rsidRDefault="00D56B0A" w:rsidP="007F3FF1">
            <w:pPr>
              <w:ind w:firstLineChars="100" w:firstLine="14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その他</w:t>
            </w:r>
          </w:p>
        </w:tc>
        <w:tc>
          <w:tcPr>
            <w:tcW w:w="2127" w:type="dxa"/>
          </w:tcPr>
          <w:p w:rsidR="00D56B0A" w:rsidRPr="00B60FC8" w:rsidRDefault="00D56B0A" w:rsidP="007F3FF1">
            <w:pPr>
              <w:jc w:val="left"/>
              <w:rPr>
                <w:rFonts w:asciiTheme="minorEastAsia" w:eastAsiaTheme="minorEastAsia" w:hAnsiTheme="minorEastAsia"/>
              </w:rPr>
            </w:pPr>
          </w:p>
        </w:tc>
      </w:tr>
      <w:tr w:rsidR="00B60FC8" w:rsidRPr="00B60FC8" w:rsidTr="007F3FF1">
        <w:tc>
          <w:tcPr>
            <w:tcW w:w="2665" w:type="dxa"/>
          </w:tcPr>
          <w:p w:rsidR="00D56B0A" w:rsidRPr="00B60FC8" w:rsidRDefault="00D56B0A" w:rsidP="007F3FF1">
            <w:pPr>
              <w:ind w:firstLineChars="200" w:firstLine="28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うち受益者負担金分(注2)</w:t>
            </w:r>
          </w:p>
        </w:tc>
        <w:tc>
          <w:tcPr>
            <w:tcW w:w="2140" w:type="dxa"/>
          </w:tcPr>
          <w:p w:rsidR="00D56B0A" w:rsidRPr="00B60FC8" w:rsidRDefault="00D56B0A" w:rsidP="007F3FF1">
            <w:pPr>
              <w:jc w:val="left"/>
              <w:rPr>
                <w:rFonts w:asciiTheme="minorEastAsia" w:eastAsiaTheme="minorEastAsia" w:hAnsiTheme="minorEastAsia"/>
              </w:rPr>
            </w:pPr>
          </w:p>
        </w:tc>
        <w:tc>
          <w:tcPr>
            <w:tcW w:w="2679" w:type="dxa"/>
          </w:tcPr>
          <w:p w:rsidR="00D56B0A" w:rsidRPr="00B60FC8" w:rsidRDefault="00D56B0A" w:rsidP="007F3FF1">
            <w:pPr>
              <w:ind w:firstLineChars="200" w:firstLine="28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うち○○○○(注3)</w:t>
            </w:r>
          </w:p>
        </w:tc>
        <w:tc>
          <w:tcPr>
            <w:tcW w:w="2127" w:type="dxa"/>
          </w:tcPr>
          <w:p w:rsidR="00D56B0A" w:rsidRPr="00B60FC8" w:rsidRDefault="00D56B0A" w:rsidP="007F3FF1">
            <w:pPr>
              <w:jc w:val="left"/>
              <w:rPr>
                <w:rFonts w:asciiTheme="minorEastAsia" w:eastAsiaTheme="minorEastAsia" w:hAnsiTheme="minorEastAsia"/>
              </w:rPr>
            </w:pPr>
          </w:p>
        </w:tc>
      </w:tr>
      <w:tr w:rsidR="00B60FC8" w:rsidRPr="00B60FC8" w:rsidTr="007F3FF1">
        <w:tc>
          <w:tcPr>
            <w:tcW w:w="2665" w:type="dxa"/>
          </w:tcPr>
          <w:p w:rsidR="00D56B0A" w:rsidRPr="00B60FC8" w:rsidRDefault="00D56B0A" w:rsidP="007F3FF1">
            <w:pPr>
              <w:ind w:firstLineChars="200" w:firstLine="28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うち○○○○(注3)</w:t>
            </w:r>
          </w:p>
        </w:tc>
        <w:tc>
          <w:tcPr>
            <w:tcW w:w="2140" w:type="dxa"/>
          </w:tcPr>
          <w:p w:rsidR="00D56B0A" w:rsidRPr="00B60FC8" w:rsidRDefault="00D56B0A" w:rsidP="007F3FF1">
            <w:pPr>
              <w:jc w:val="left"/>
              <w:rPr>
                <w:rFonts w:asciiTheme="minorEastAsia" w:eastAsiaTheme="minorEastAsia" w:hAnsiTheme="minorEastAsia"/>
              </w:rPr>
            </w:pPr>
          </w:p>
        </w:tc>
        <w:tc>
          <w:tcPr>
            <w:tcW w:w="2679" w:type="dxa"/>
          </w:tcPr>
          <w:p w:rsidR="00D56B0A" w:rsidRPr="00B60FC8" w:rsidRDefault="00D56B0A" w:rsidP="007F3FF1">
            <w:pPr>
              <w:ind w:firstLineChars="200" w:firstLine="28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うち○○○○</w:t>
            </w:r>
          </w:p>
        </w:tc>
        <w:tc>
          <w:tcPr>
            <w:tcW w:w="2127" w:type="dxa"/>
          </w:tcPr>
          <w:p w:rsidR="00D56B0A" w:rsidRPr="00B60FC8" w:rsidRDefault="00D56B0A" w:rsidP="007F3FF1">
            <w:pPr>
              <w:jc w:val="left"/>
              <w:rPr>
                <w:rFonts w:asciiTheme="minorEastAsia" w:eastAsiaTheme="minorEastAsia" w:hAnsiTheme="minorEastAsia"/>
              </w:rPr>
            </w:pPr>
          </w:p>
        </w:tc>
      </w:tr>
      <w:tr w:rsidR="00B60FC8" w:rsidRPr="00B60FC8" w:rsidTr="007F3FF1">
        <w:tc>
          <w:tcPr>
            <w:tcW w:w="2665" w:type="dxa"/>
          </w:tcPr>
          <w:p w:rsidR="00D56B0A" w:rsidRPr="00B60FC8" w:rsidRDefault="00D56B0A" w:rsidP="007F3FF1">
            <w:pPr>
              <w:ind w:firstLineChars="200" w:firstLine="28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うち○○○○</w:t>
            </w:r>
          </w:p>
        </w:tc>
        <w:tc>
          <w:tcPr>
            <w:tcW w:w="2140" w:type="dxa"/>
          </w:tcPr>
          <w:p w:rsidR="00D56B0A" w:rsidRPr="00B60FC8" w:rsidRDefault="00D56B0A" w:rsidP="007F3FF1">
            <w:pPr>
              <w:jc w:val="left"/>
              <w:rPr>
                <w:rFonts w:asciiTheme="minorEastAsia" w:eastAsiaTheme="minorEastAsia" w:hAnsiTheme="minorEastAsia"/>
              </w:rPr>
            </w:pPr>
          </w:p>
        </w:tc>
        <w:tc>
          <w:tcPr>
            <w:tcW w:w="2679" w:type="dxa"/>
          </w:tcPr>
          <w:p w:rsidR="00D56B0A" w:rsidRPr="00B60FC8" w:rsidRDefault="00D56B0A" w:rsidP="007F3FF1">
            <w:pPr>
              <w:ind w:firstLineChars="100" w:firstLine="140"/>
              <w:jc w:val="left"/>
              <w:rPr>
                <w:rFonts w:asciiTheme="minorEastAsia" w:eastAsiaTheme="minorEastAsia" w:hAnsiTheme="minorEastAsia"/>
                <w:spacing w:val="-10"/>
                <w:sz w:val="16"/>
                <w:szCs w:val="16"/>
              </w:rPr>
            </w:pPr>
            <w:r w:rsidRPr="00B60FC8">
              <w:rPr>
                <w:rFonts w:asciiTheme="minorEastAsia" w:eastAsiaTheme="minorEastAsia" w:hAnsiTheme="minorEastAsia" w:hint="eastAsia"/>
                <w:spacing w:val="-10"/>
                <w:sz w:val="16"/>
                <w:szCs w:val="16"/>
              </w:rPr>
              <w:t>翌年度繰越金</w:t>
            </w:r>
          </w:p>
        </w:tc>
        <w:tc>
          <w:tcPr>
            <w:tcW w:w="2127" w:type="dxa"/>
          </w:tcPr>
          <w:p w:rsidR="00D56B0A" w:rsidRPr="00B60FC8" w:rsidRDefault="00D56B0A" w:rsidP="007F3FF1">
            <w:pPr>
              <w:jc w:val="left"/>
              <w:rPr>
                <w:rFonts w:asciiTheme="minorEastAsia" w:eastAsiaTheme="minorEastAsia" w:hAnsiTheme="minorEastAsia"/>
              </w:rPr>
            </w:pPr>
          </w:p>
        </w:tc>
      </w:tr>
    </w:tbl>
    <w:p w:rsidR="00D56B0A" w:rsidRPr="00B60FC8" w:rsidRDefault="00D56B0A" w:rsidP="00D56B0A">
      <w:pPr>
        <w:jc w:val="left"/>
        <w:rPr>
          <w:rFonts w:asciiTheme="minorEastAsia" w:eastAsiaTheme="minorEastAsia" w:hAnsiTheme="minorEastAsia"/>
        </w:rPr>
      </w:pPr>
      <w:r w:rsidRPr="00B60FC8">
        <w:rPr>
          <w:rFonts w:asciiTheme="minorEastAsia" w:eastAsiaTheme="minorEastAsia" w:hAnsiTheme="minorEastAsia" w:hint="eastAsia"/>
        </w:rPr>
        <w:t>（記載上の注意）</w:t>
      </w:r>
    </w:p>
    <w:p w:rsidR="00D56B0A" w:rsidRPr="00B60FC8" w:rsidRDefault="00D56B0A" w:rsidP="00BB18E7">
      <w:pPr>
        <w:ind w:left="210" w:hangingChars="100" w:hanging="210"/>
        <w:jc w:val="left"/>
        <w:rPr>
          <w:rFonts w:asciiTheme="minorEastAsia" w:eastAsiaTheme="minorEastAsia" w:hAnsiTheme="minorEastAsia"/>
        </w:rPr>
      </w:pPr>
      <w:r w:rsidRPr="00B60FC8">
        <w:rPr>
          <w:rFonts w:asciiTheme="minorEastAsia" w:eastAsiaTheme="minorEastAsia" w:hAnsiTheme="minorEastAsia" w:hint="eastAsia"/>
        </w:rPr>
        <w:t>１．当該年度の金額を実績で記載すること。</w:t>
      </w:r>
    </w:p>
    <w:p w:rsidR="00D56B0A" w:rsidRPr="00B60FC8" w:rsidRDefault="00D56B0A" w:rsidP="00BB18E7">
      <w:pPr>
        <w:ind w:left="210" w:rightChars="-27" w:right="-57" w:hangingChars="100" w:hanging="210"/>
        <w:jc w:val="left"/>
        <w:rPr>
          <w:rFonts w:asciiTheme="minorEastAsia" w:eastAsiaTheme="minorEastAsia" w:hAnsiTheme="minorEastAsia"/>
        </w:rPr>
      </w:pPr>
      <w:r w:rsidRPr="00B60FC8">
        <w:rPr>
          <w:rFonts w:asciiTheme="minorEastAsia" w:eastAsiaTheme="minorEastAsia" w:hAnsiTheme="minorEastAsia" w:hint="eastAsia"/>
        </w:rPr>
        <w:t>２．</w:t>
      </w:r>
      <w:r w:rsidRPr="00B60FC8">
        <w:rPr>
          <w:rFonts w:asciiTheme="minorEastAsia" w:eastAsiaTheme="minorEastAsia" w:hAnsiTheme="minorEastAsia" w:hint="eastAsia"/>
          <w:spacing w:val="-4"/>
        </w:rPr>
        <w:t>受益者負担金分は、卸売業者等の光熱費等使用料として業者が負担すべき費用分を記入すること。</w:t>
      </w:r>
    </w:p>
    <w:p w:rsidR="00D56B0A" w:rsidRPr="00B60FC8" w:rsidRDefault="00D56B0A" w:rsidP="00BB18E7">
      <w:pPr>
        <w:ind w:left="210" w:hangingChars="100" w:hanging="210"/>
        <w:jc w:val="left"/>
        <w:rPr>
          <w:rFonts w:asciiTheme="minorEastAsia" w:eastAsiaTheme="minorEastAsia" w:hAnsiTheme="minorEastAsia"/>
        </w:rPr>
      </w:pPr>
      <w:r w:rsidRPr="00B60FC8">
        <w:rPr>
          <w:rFonts w:asciiTheme="minorEastAsia" w:eastAsiaTheme="minorEastAsia" w:hAnsiTheme="minorEastAsia" w:hint="eastAsia"/>
        </w:rPr>
        <w:t>３．その他のうち受益者負担金分以外で額が大きい項目を記入すること。</w:t>
      </w:r>
    </w:p>
    <w:p w:rsidR="00D56B0A" w:rsidRPr="00B60FC8" w:rsidRDefault="00D56B0A" w:rsidP="00BB18E7">
      <w:pPr>
        <w:ind w:left="210" w:hangingChars="100" w:hanging="210"/>
        <w:jc w:val="left"/>
        <w:rPr>
          <w:rFonts w:asciiTheme="minorEastAsia" w:eastAsiaTheme="minorEastAsia" w:hAnsiTheme="minorEastAsia"/>
        </w:rPr>
      </w:pPr>
      <w:r w:rsidRPr="00B60FC8">
        <w:rPr>
          <w:rFonts w:asciiTheme="minorEastAsia" w:eastAsiaTheme="minorEastAsia" w:hAnsiTheme="minorEastAsia" w:hint="eastAsia"/>
        </w:rPr>
        <w:t>４．</w:t>
      </w:r>
      <w:r w:rsidRPr="00B60FC8">
        <w:rPr>
          <w:rFonts w:asciiTheme="minorEastAsia" w:eastAsiaTheme="minorEastAsia" w:hAnsiTheme="minorEastAsia" w:hint="eastAsia"/>
          <w:spacing w:val="2"/>
        </w:rPr>
        <w:t>人件費は、給与、退職金、賃金、報酬、諸手当、法定福利費、厚生福利費を加算したものを</w:t>
      </w:r>
      <w:r w:rsidRPr="00B60FC8">
        <w:rPr>
          <w:rFonts w:asciiTheme="minorEastAsia" w:eastAsiaTheme="minorEastAsia" w:hAnsiTheme="minorEastAsia" w:hint="eastAsia"/>
        </w:rPr>
        <w:t>記入すること。</w:t>
      </w:r>
    </w:p>
    <w:p w:rsidR="00D56B0A" w:rsidRPr="00B60FC8" w:rsidRDefault="00D56B0A" w:rsidP="00BB18E7">
      <w:pPr>
        <w:ind w:left="210" w:hangingChars="100" w:hanging="210"/>
        <w:jc w:val="left"/>
        <w:rPr>
          <w:rFonts w:asciiTheme="minorEastAsia" w:eastAsiaTheme="minorEastAsia" w:hAnsiTheme="minorEastAsia"/>
        </w:rPr>
      </w:pPr>
      <w:r w:rsidRPr="00B60FC8">
        <w:rPr>
          <w:rFonts w:asciiTheme="minorEastAsia" w:eastAsiaTheme="minorEastAsia" w:hAnsiTheme="minorEastAsia" w:hint="eastAsia"/>
        </w:rPr>
        <w:t>５．事務費は、市場管理費から人件費を控除した額を記入すること。</w:t>
      </w:r>
    </w:p>
    <w:p w:rsidR="00987C7F" w:rsidRPr="00B60FC8" w:rsidRDefault="00D56B0A" w:rsidP="00BB18E7">
      <w:pPr>
        <w:ind w:left="210" w:hangingChars="100" w:hanging="210"/>
        <w:jc w:val="left"/>
        <w:rPr>
          <w:rFonts w:asciiTheme="minorEastAsia" w:eastAsiaTheme="minorEastAsia" w:hAnsiTheme="minorEastAsia"/>
        </w:rPr>
      </w:pPr>
      <w:r w:rsidRPr="00B60FC8">
        <w:rPr>
          <w:rFonts w:asciiTheme="minorEastAsia" w:eastAsiaTheme="minorEastAsia" w:hAnsiTheme="minorEastAsia" w:hint="eastAsia"/>
        </w:rPr>
        <w:t>６．平成４年度以降の許可債に係る支払利息分を記入すること。</w:t>
      </w:r>
    </w:p>
    <w:p w:rsidR="00987C7F" w:rsidRPr="00B60FC8" w:rsidRDefault="00987C7F" w:rsidP="00987C7F">
      <w:pPr>
        <w:jc w:val="left"/>
        <w:rPr>
          <w:rFonts w:asciiTheme="minorEastAsia" w:eastAsiaTheme="minorEastAsia" w:hAnsiTheme="minorEastAsia"/>
        </w:rPr>
      </w:pPr>
    </w:p>
    <w:p w:rsidR="00987C7F" w:rsidRPr="00B60FC8" w:rsidRDefault="00987C7F" w:rsidP="00987C7F">
      <w:pPr>
        <w:jc w:val="left"/>
        <w:rPr>
          <w:rFonts w:asciiTheme="minorEastAsia" w:eastAsiaTheme="minorEastAsia" w:hAnsiTheme="minorEastAsia"/>
        </w:rPr>
      </w:pPr>
    </w:p>
    <w:sectPr w:rsidR="00987C7F" w:rsidRPr="00B60FC8" w:rsidSect="00E101AD">
      <w:footerReference w:type="default" r:id="rId7"/>
      <w:pgSz w:w="11906" w:h="16838" w:code="9"/>
      <w:pgMar w:top="1134" w:right="1304" w:bottom="1134" w:left="1304" w:header="454" w:footer="284"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F64" w:rsidRDefault="00E26F64" w:rsidP="004E3CA5">
      <w:r>
        <w:separator/>
      </w:r>
    </w:p>
  </w:endnote>
  <w:endnote w:type="continuationSeparator" w:id="0">
    <w:p w:rsidR="00E26F64" w:rsidRDefault="00E26F64"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F0000" w:usb2="00000010" w:usb3="00000000" w:csb0="0006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2025358"/>
      <w:docPartObj>
        <w:docPartGallery w:val="Page Numbers (Bottom of Page)"/>
        <w:docPartUnique/>
      </w:docPartObj>
    </w:sdtPr>
    <w:sdtEndPr/>
    <w:sdtContent>
      <w:p w:rsidR="00E101AD" w:rsidRDefault="00E101AD">
        <w:pPr>
          <w:pStyle w:val="a5"/>
          <w:jc w:val="center"/>
        </w:pPr>
        <w:r>
          <w:fldChar w:fldCharType="begin"/>
        </w:r>
        <w:r>
          <w:instrText>PAGE   \* MERGEFORMAT</w:instrText>
        </w:r>
        <w:r>
          <w:fldChar w:fldCharType="separate"/>
        </w:r>
        <w:r w:rsidR="00B60FC8" w:rsidRPr="00B60FC8">
          <w:rPr>
            <w:noProof/>
            <w:lang w:val="ja-JP"/>
          </w:rPr>
          <w:t>-</w:t>
        </w:r>
        <w:r w:rsidR="00B60FC8">
          <w:rPr>
            <w:noProof/>
          </w:rPr>
          <w:t xml:space="preserve"> 1 -</w:t>
        </w:r>
        <w:r>
          <w:fldChar w:fldCharType="end"/>
        </w:r>
      </w:p>
    </w:sdtContent>
  </w:sdt>
  <w:p w:rsidR="00E101AD" w:rsidRDefault="00E101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F64" w:rsidRDefault="00E26F64" w:rsidP="004E3CA5">
      <w:r>
        <w:separator/>
      </w:r>
    </w:p>
  </w:footnote>
  <w:footnote w:type="continuationSeparator" w:id="0">
    <w:p w:rsidR="00E26F64" w:rsidRDefault="00E26F64" w:rsidP="004E3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2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64"/>
    <w:rsid w:val="00007A43"/>
    <w:rsid w:val="00010F44"/>
    <w:rsid w:val="000411E0"/>
    <w:rsid w:val="00044BCD"/>
    <w:rsid w:val="00047911"/>
    <w:rsid w:val="00047D2D"/>
    <w:rsid w:val="00062732"/>
    <w:rsid w:val="0009563A"/>
    <w:rsid w:val="000A3558"/>
    <w:rsid w:val="000A5922"/>
    <w:rsid w:val="000B44F4"/>
    <w:rsid w:val="000B5280"/>
    <w:rsid w:val="000D687C"/>
    <w:rsid w:val="000E2EDA"/>
    <w:rsid w:val="00105732"/>
    <w:rsid w:val="001654E1"/>
    <w:rsid w:val="00165B6C"/>
    <w:rsid w:val="001739CD"/>
    <w:rsid w:val="00174488"/>
    <w:rsid w:val="00177374"/>
    <w:rsid w:val="00180018"/>
    <w:rsid w:val="00196DF8"/>
    <w:rsid w:val="001A6797"/>
    <w:rsid w:val="001C7356"/>
    <w:rsid w:val="001D4076"/>
    <w:rsid w:val="00212921"/>
    <w:rsid w:val="00217CE9"/>
    <w:rsid w:val="00217EA6"/>
    <w:rsid w:val="00220EB1"/>
    <w:rsid w:val="00234035"/>
    <w:rsid w:val="00265ACF"/>
    <w:rsid w:val="00286AF0"/>
    <w:rsid w:val="002904A9"/>
    <w:rsid w:val="002938FC"/>
    <w:rsid w:val="00294B83"/>
    <w:rsid w:val="002A0F03"/>
    <w:rsid w:val="002A6135"/>
    <w:rsid w:val="002A6DDF"/>
    <w:rsid w:val="002B1B95"/>
    <w:rsid w:val="002B4BDE"/>
    <w:rsid w:val="002C4A06"/>
    <w:rsid w:val="002D333E"/>
    <w:rsid w:val="002F7FFB"/>
    <w:rsid w:val="00302925"/>
    <w:rsid w:val="00311CDB"/>
    <w:rsid w:val="00312C49"/>
    <w:rsid w:val="003137B0"/>
    <w:rsid w:val="003321C7"/>
    <w:rsid w:val="003509DF"/>
    <w:rsid w:val="00381444"/>
    <w:rsid w:val="003A1DDC"/>
    <w:rsid w:val="003B0233"/>
    <w:rsid w:val="003C045F"/>
    <w:rsid w:val="003C0E95"/>
    <w:rsid w:val="003D5847"/>
    <w:rsid w:val="003F3DBC"/>
    <w:rsid w:val="004108ED"/>
    <w:rsid w:val="0042275F"/>
    <w:rsid w:val="0043482C"/>
    <w:rsid w:val="00434FCF"/>
    <w:rsid w:val="00443739"/>
    <w:rsid w:val="004805DB"/>
    <w:rsid w:val="00482583"/>
    <w:rsid w:val="00486614"/>
    <w:rsid w:val="00490207"/>
    <w:rsid w:val="004942AE"/>
    <w:rsid w:val="004A2B06"/>
    <w:rsid w:val="004A4343"/>
    <w:rsid w:val="004A6644"/>
    <w:rsid w:val="004A7840"/>
    <w:rsid w:val="004B1308"/>
    <w:rsid w:val="004E396A"/>
    <w:rsid w:val="004E3CA5"/>
    <w:rsid w:val="004E568C"/>
    <w:rsid w:val="004F570B"/>
    <w:rsid w:val="00510C1D"/>
    <w:rsid w:val="00512E7A"/>
    <w:rsid w:val="00514D06"/>
    <w:rsid w:val="00542B90"/>
    <w:rsid w:val="005442F2"/>
    <w:rsid w:val="00563767"/>
    <w:rsid w:val="005745FC"/>
    <w:rsid w:val="00576CDD"/>
    <w:rsid w:val="005940B7"/>
    <w:rsid w:val="005A41F8"/>
    <w:rsid w:val="005E49F2"/>
    <w:rsid w:val="00606883"/>
    <w:rsid w:val="00617AC0"/>
    <w:rsid w:val="00623562"/>
    <w:rsid w:val="00624D62"/>
    <w:rsid w:val="00627CA5"/>
    <w:rsid w:val="006308C3"/>
    <w:rsid w:val="006342A1"/>
    <w:rsid w:val="006361CD"/>
    <w:rsid w:val="0065281B"/>
    <w:rsid w:val="006571C2"/>
    <w:rsid w:val="00670E4B"/>
    <w:rsid w:val="00673AE7"/>
    <w:rsid w:val="006754FF"/>
    <w:rsid w:val="006A699C"/>
    <w:rsid w:val="006A7D61"/>
    <w:rsid w:val="006C137C"/>
    <w:rsid w:val="006C4E38"/>
    <w:rsid w:val="006F73C9"/>
    <w:rsid w:val="00710A9C"/>
    <w:rsid w:val="00715FBE"/>
    <w:rsid w:val="007221BE"/>
    <w:rsid w:val="00723948"/>
    <w:rsid w:val="00731811"/>
    <w:rsid w:val="007334E5"/>
    <w:rsid w:val="00765436"/>
    <w:rsid w:val="00793EB0"/>
    <w:rsid w:val="007A1478"/>
    <w:rsid w:val="007A3B9D"/>
    <w:rsid w:val="007B23FC"/>
    <w:rsid w:val="007B2895"/>
    <w:rsid w:val="007B6898"/>
    <w:rsid w:val="007C518D"/>
    <w:rsid w:val="007D1081"/>
    <w:rsid w:val="007F51A8"/>
    <w:rsid w:val="00802845"/>
    <w:rsid w:val="00820BB1"/>
    <w:rsid w:val="008332BC"/>
    <w:rsid w:val="008375D6"/>
    <w:rsid w:val="00854112"/>
    <w:rsid w:val="00855917"/>
    <w:rsid w:val="00883895"/>
    <w:rsid w:val="00890EC4"/>
    <w:rsid w:val="008942A5"/>
    <w:rsid w:val="008B0C1F"/>
    <w:rsid w:val="008D44C7"/>
    <w:rsid w:val="008F7412"/>
    <w:rsid w:val="009066BF"/>
    <w:rsid w:val="00942794"/>
    <w:rsid w:val="0094420F"/>
    <w:rsid w:val="00950D69"/>
    <w:rsid w:val="00967657"/>
    <w:rsid w:val="00986B2D"/>
    <w:rsid w:val="00987C7F"/>
    <w:rsid w:val="009B17D1"/>
    <w:rsid w:val="009D41B0"/>
    <w:rsid w:val="009F10B9"/>
    <w:rsid w:val="00A014C0"/>
    <w:rsid w:val="00A20ED0"/>
    <w:rsid w:val="00A26BB9"/>
    <w:rsid w:val="00A44302"/>
    <w:rsid w:val="00A90662"/>
    <w:rsid w:val="00A935AF"/>
    <w:rsid w:val="00A95CF8"/>
    <w:rsid w:val="00A96CAA"/>
    <w:rsid w:val="00AA6D45"/>
    <w:rsid w:val="00AB038D"/>
    <w:rsid w:val="00AC21A7"/>
    <w:rsid w:val="00AC398C"/>
    <w:rsid w:val="00B02666"/>
    <w:rsid w:val="00B1714A"/>
    <w:rsid w:val="00B31F73"/>
    <w:rsid w:val="00B44950"/>
    <w:rsid w:val="00B60FC8"/>
    <w:rsid w:val="00B6387D"/>
    <w:rsid w:val="00B64A12"/>
    <w:rsid w:val="00B70B51"/>
    <w:rsid w:val="00B82004"/>
    <w:rsid w:val="00BA3C5E"/>
    <w:rsid w:val="00BB0065"/>
    <w:rsid w:val="00BB18E7"/>
    <w:rsid w:val="00BD1A20"/>
    <w:rsid w:val="00BE0F57"/>
    <w:rsid w:val="00BE312B"/>
    <w:rsid w:val="00C06EB6"/>
    <w:rsid w:val="00C1081D"/>
    <w:rsid w:val="00C237DF"/>
    <w:rsid w:val="00C23AC2"/>
    <w:rsid w:val="00C30AAD"/>
    <w:rsid w:val="00C3708E"/>
    <w:rsid w:val="00C41103"/>
    <w:rsid w:val="00C51CF1"/>
    <w:rsid w:val="00C6537E"/>
    <w:rsid w:val="00C744C2"/>
    <w:rsid w:val="00C83540"/>
    <w:rsid w:val="00C92D76"/>
    <w:rsid w:val="00C93131"/>
    <w:rsid w:val="00C951A4"/>
    <w:rsid w:val="00CA32D8"/>
    <w:rsid w:val="00CC6D9B"/>
    <w:rsid w:val="00D146DA"/>
    <w:rsid w:val="00D20F5C"/>
    <w:rsid w:val="00D27EEB"/>
    <w:rsid w:val="00D415B1"/>
    <w:rsid w:val="00D43968"/>
    <w:rsid w:val="00D55F82"/>
    <w:rsid w:val="00D56B0A"/>
    <w:rsid w:val="00D74F88"/>
    <w:rsid w:val="00D90654"/>
    <w:rsid w:val="00D97BED"/>
    <w:rsid w:val="00DA101E"/>
    <w:rsid w:val="00DD7BB5"/>
    <w:rsid w:val="00DF217D"/>
    <w:rsid w:val="00DF4EEF"/>
    <w:rsid w:val="00E00115"/>
    <w:rsid w:val="00E0786A"/>
    <w:rsid w:val="00E101AD"/>
    <w:rsid w:val="00E12032"/>
    <w:rsid w:val="00E21E70"/>
    <w:rsid w:val="00E2358C"/>
    <w:rsid w:val="00E25A20"/>
    <w:rsid w:val="00E26F64"/>
    <w:rsid w:val="00E43B51"/>
    <w:rsid w:val="00E63AE3"/>
    <w:rsid w:val="00E67D5B"/>
    <w:rsid w:val="00E736CD"/>
    <w:rsid w:val="00E9254B"/>
    <w:rsid w:val="00E93D81"/>
    <w:rsid w:val="00EB5F95"/>
    <w:rsid w:val="00EC439B"/>
    <w:rsid w:val="00EF21D5"/>
    <w:rsid w:val="00EF6FED"/>
    <w:rsid w:val="00F115CA"/>
    <w:rsid w:val="00F14395"/>
    <w:rsid w:val="00F17540"/>
    <w:rsid w:val="00F240F8"/>
    <w:rsid w:val="00F3220D"/>
    <w:rsid w:val="00F32B5C"/>
    <w:rsid w:val="00F33E97"/>
    <w:rsid w:val="00F5295F"/>
    <w:rsid w:val="00F80707"/>
    <w:rsid w:val="00FA4226"/>
    <w:rsid w:val="00FA4CE5"/>
    <w:rsid w:val="00FB0CED"/>
    <w:rsid w:val="00FB0F4F"/>
    <w:rsid w:val="00FB3D00"/>
    <w:rsid w:val="00FB75E7"/>
    <w:rsid w:val="00FE49D5"/>
    <w:rsid w:val="00FE7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22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A06"/>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59"/>
    <w:rsid w:val="0067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A1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1478"/>
    <w:rPr>
      <w:rFonts w:asciiTheme="majorHAnsi" w:eastAsiaTheme="majorEastAsia" w:hAnsiTheme="majorHAnsi" w:cstheme="majorBidi"/>
      <w:sz w:val="18"/>
      <w:szCs w:val="18"/>
    </w:rPr>
  </w:style>
  <w:style w:type="character" w:customStyle="1" w:styleId="p">
    <w:name w:val="p"/>
    <w:basedOn w:val="a0"/>
    <w:rsid w:val="00FA4CE5"/>
  </w:style>
  <w:style w:type="paragraph" w:styleId="aa">
    <w:name w:val="List Paragraph"/>
    <w:basedOn w:val="a"/>
    <w:uiPriority w:val="34"/>
    <w:qFormat/>
    <w:rsid w:val="008375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34A9C-E0D4-48BA-951E-0628CD0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422</Words>
  <Characters>2408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2019-12-17T07:25:00Z</dcterms:created>
  <dcterms:modified xsi:type="dcterms:W3CDTF">2020-11-12T06:26:00Z</dcterms:modified>
</cp:coreProperties>
</file>