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F1" w:rsidRDefault="007B757A" w:rsidP="007F30D4">
      <w:pPr>
        <w:tabs>
          <w:tab w:val="left" w:pos="8222"/>
          <w:tab w:val="left" w:pos="8505"/>
        </w:tabs>
        <w:spacing w:line="240" w:lineRule="exact"/>
        <w:ind w:left="4830" w:hangingChars="2300" w:hanging="4830"/>
        <w:jc w:val="left"/>
        <w:rPr>
          <w:kern w:val="0"/>
        </w:rPr>
      </w:pPr>
      <w:r w:rsidRPr="0094288B">
        <w:rPr>
          <w:rFonts w:hint="eastAsia"/>
          <w:kern w:val="0"/>
        </w:rPr>
        <w:t>（例１</w:t>
      </w:r>
      <w:r w:rsidR="00E300D8">
        <w:rPr>
          <w:rFonts w:hint="eastAsia"/>
          <w:kern w:val="0"/>
        </w:rPr>
        <w:t>）</w:t>
      </w:r>
    </w:p>
    <w:p w:rsidR="007B757A" w:rsidRDefault="009961F2" w:rsidP="00E232F1">
      <w:pPr>
        <w:tabs>
          <w:tab w:val="left" w:pos="8222"/>
          <w:tab w:val="left" w:pos="8505"/>
        </w:tabs>
        <w:spacing w:line="240" w:lineRule="exact"/>
        <w:ind w:left="4830" w:hangingChars="2300" w:hanging="4830"/>
        <w:jc w:val="right"/>
      </w:pPr>
      <w:r w:rsidRPr="00B47213">
        <w:rPr>
          <w:rFonts w:hint="eastAsia"/>
          <w:color w:val="000000" w:themeColor="text1"/>
        </w:rPr>
        <w:t>令和</w:t>
      </w:r>
      <w:r w:rsidR="007B757A">
        <w:rPr>
          <w:rFonts w:hint="eastAsia"/>
        </w:rPr>
        <w:t xml:space="preserve">　　年（　　　年）　　月　　日</w:t>
      </w:r>
    </w:p>
    <w:p w:rsidR="00BF23C3" w:rsidRDefault="00FA5626" w:rsidP="008F4A97">
      <w:pPr>
        <w:spacing w:line="240" w:lineRule="exact"/>
      </w:pPr>
      <w:r>
        <w:rPr>
          <w:rFonts w:hint="eastAsia"/>
        </w:rPr>
        <w:t xml:space="preserve">　</w:t>
      </w:r>
    </w:p>
    <w:p w:rsidR="007B757A" w:rsidRDefault="00280789" w:rsidP="008F4A97">
      <w:pPr>
        <w:spacing w:line="240" w:lineRule="exact"/>
        <w:ind w:firstLineChars="100" w:firstLine="210"/>
      </w:pPr>
      <w:r>
        <w:rPr>
          <w:rFonts w:hint="eastAsia"/>
        </w:rPr>
        <w:t>新入生</w:t>
      </w:r>
      <w:r w:rsidR="007B757A">
        <w:rPr>
          <w:rFonts w:hint="eastAsia"/>
        </w:rPr>
        <w:t>保護者　様</w:t>
      </w:r>
    </w:p>
    <w:p w:rsidR="007B757A" w:rsidRDefault="007B757A" w:rsidP="008F4A97">
      <w:pPr>
        <w:spacing w:line="240" w:lineRule="exact"/>
      </w:pPr>
    </w:p>
    <w:p w:rsidR="007B757A" w:rsidRDefault="007B757A" w:rsidP="008F4A97">
      <w:pPr>
        <w:spacing w:line="240" w:lineRule="exact"/>
      </w:pPr>
      <w:r>
        <w:rPr>
          <w:rFonts w:hint="eastAsia"/>
        </w:rPr>
        <w:t xml:space="preserve">　　　　　　　　　　　　　　　　　　　　　　　　　　</w:t>
      </w:r>
      <w:r w:rsidR="004351CC">
        <w:rPr>
          <w:rFonts w:hint="eastAsia"/>
        </w:rPr>
        <w:t xml:space="preserve">　</w:t>
      </w:r>
      <w:r>
        <w:rPr>
          <w:rFonts w:hint="eastAsia"/>
        </w:rPr>
        <w:t>○○○立○○○学校</w:t>
      </w:r>
    </w:p>
    <w:p w:rsidR="007B757A" w:rsidRDefault="007B757A" w:rsidP="004351CC">
      <w:pPr>
        <w:tabs>
          <w:tab w:val="left" w:pos="8505"/>
        </w:tabs>
        <w:spacing w:line="240" w:lineRule="exact"/>
      </w:pPr>
      <w:r>
        <w:rPr>
          <w:rFonts w:hint="eastAsia"/>
        </w:rPr>
        <w:t xml:space="preserve">　　　　　　　　　　　　　　　　　　　　　　　　　　　　　　　</w:t>
      </w:r>
      <w:r w:rsidR="004351CC">
        <w:rPr>
          <w:rFonts w:hint="eastAsia"/>
        </w:rPr>
        <w:t xml:space="preserve">　</w:t>
      </w:r>
      <w:r>
        <w:rPr>
          <w:rFonts w:hint="eastAsia"/>
        </w:rPr>
        <w:t>校長　○○　○○</w:t>
      </w:r>
    </w:p>
    <w:p w:rsidR="007B757A" w:rsidRDefault="007B757A" w:rsidP="008F4A97">
      <w:pPr>
        <w:spacing w:line="240" w:lineRule="exact"/>
        <w:jc w:val="center"/>
      </w:pPr>
    </w:p>
    <w:p w:rsidR="007B757A" w:rsidRDefault="008459A7" w:rsidP="008F4A97">
      <w:pPr>
        <w:spacing w:line="240" w:lineRule="exact"/>
        <w:jc w:val="center"/>
      </w:pPr>
      <w:r>
        <w:rPr>
          <w:rFonts w:hint="eastAsia"/>
        </w:rPr>
        <w:t>学校において配慮や管理が必要なアレルギー疾患</w:t>
      </w:r>
      <w:r w:rsidR="00881975">
        <w:rPr>
          <w:rFonts w:hint="eastAsia"/>
        </w:rPr>
        <w:t>について（依頼）</w:t>
      </w:r>
    </w:p>
    <w:p w:rsidR="007B757A" w:rsidRDefault="007B757A" w:rsidP="008F4A97">
      <w:pPr>
        <w:spacing w:line="240" w:lineRule="exact"/>
        <w:jc w:val="center"/>
      </w:pPr>
    </w:p>
    <w:p w:rsidR="007B757A" w:rsidRDefault="007B757A" w:rsidP="008F4A97">
      <w:pPr>
        <w:spacing w:line="240" w:lineRule="exact"/>
        <w:jc w:val="left"/>
      </w:pPr>
      <w:r>
        <w:rPr>
          <w:rFonts w:hint="eastAsia"/>
        </w:rPr>
        <w:t xml:space="preserve">　平素から学校保健</w:t>
      </w:r>
      <w:r w:rsidR="009F1B21">
        <w:rPr>
          <w:rFonts w:hint="eastAsia"/>
        </w:rPr>
        <w:t>の推進に御協力を賜り、感謝いたします。</w:t>
      </w:r>
    </w:p>
    <w:p w:rsidR="007B757A" w:rsidRDefault="007B757A" w:rsidP="008F4A97">
      <w:pPr>
        <w:spacing w:line="240" w:lineRule="exact"/>
        <w:jc w:val="left"/>
      </w:pPr>
      <w:r>
        <w:rPr>
          <w:rFonts w:hint="eastAsia"/>
        </w:rPr>
        <w:t xml:space="preserve">　さて、本校ではアレルギー疾患を有する児童生徒がより安全・安心に学校生活を</w:t>
      </w:r>
      <w:r w:rsidR="0067540A">
        <w:rPr>
          <w:rFonts w:hint="eastAsia"/>
        </w:rPr>
        <w:t>送ることができるよう</w:t>
      </w:r>
      <w:r w:rsidR="00F713C1">
        <w:rPr>
          <w:rFonts w:hint="eastAsia"/>
        </w:rPr>
        <w:t>適切な対応に</w:t>
      </w:r>
      <w:r w:rsidR="0067540A">
        <w:rPr>
          <w:rFonts w:hint="eastAsia"/>
        </w:rPr>
        <w:t>努めているところです。</w:t>
      </w:r>
    </w:p>
    <w:p w:rsidR="008459A7" w:rsidRDefault="00B92BD3" w:rsidP="008F4A97">
      <w:pPr>
        <w:spacing w:line="240" w:lineRule="exact"/>
        <w:jc w:val="left"/>
      </w:pPr>
      <w:r w:rsidRPr="00657E38">
        <w:rPr>
          <w:rFonts w:hint="eastAsia"/>
        </w:rPr>
        <w:t xml:space="preserve">　</w:t>
      </w:r>
      <w:r w:rsidR="0067540A" w:rsidRPr="00657E38">
        <w:rPr>
          <w:rFonts w:hint="eastAsia"/>
        </w:rPr>
        <w:t>つきましては、</w:t>
      </w:r>
      <w:r w:rsidR="008459A7">
        <w:rPr>
          <w:rFonts w:hint="eastAsia"/>
        </w:rPr>
        <w:t>下記報告書</w:t>
      </w:r>
      <w:r w:rsidR="00881975">
        <w:rPr>
          <w:rFonts w:hint="eastAsia"/>
        </w:rPr>
        <w:t>に御記入いただき</w:t>
      </w:r>
      <w:r w:rsidR="00F31552">
        <w:rPr>
          <w:rFonts w:hint="eastAsia"/>
        </w:rPr>
        <w:t>、学校に御提出</w:t>
      </w:r>
      <w:r w:rsidR="001D2934">
        <w:rPr>
          <w:rFonts w:hint="eastAsia"/>
        </w:rPr>
        <w:t>いただき</w:t>
      </w:r>
      <w:r w:rsidR="00881975">
        <w:rPr>
          <w:rFonts w:hint="eastAsia"/>
        </w:rPr>
        <w:t>ます</w:t>
      </w:r>
      <w:r w:rsidR="008459A7">
        <w:rPr>
          <w:rFonts w:hint="eastAsia"/>
        </w:rPr>
        <w:t>ようお願いします。</w:t>
      </w:r>
    </w:p>
    <w:p w:rsidR="008459A7" w:rsidRDefault="008459A7" w:rsidP="008F4A97">
      <w:pPr>
        <w:spacing w:line="240" w:lineRule="exact"/>
        <w:jc w:val="left"/>
      </w:pPr>
      <w:r>
        <w:rPr>
          <w:rFonts w:hint="eastAsia"/>
        </w:rPr>
        <w:t xml:space="preserve">　なお、報告書提出後に、アレルギー疾患を発症した場合等、学校に</w:t>
      </w:r>
      <w:r w:rsidR="00280789">
        <w:rPr>
          <w:rFonts w:hint="eastAsia"/>
        </w:rPr>
        <w:t>お</w:t>
      </w:r>
      <w:r>
        <w:rPr>
          <w:rFonts w:hint="eastAsia"/>
        </w:rPr>
        <w:t>いて配慮や管理が必要となった場合</w:t>
      </w:r>
      <w:r w:rsidR="00811726">
        <w:rPr>
          <w:rFonts w:hint="eastAsia"/>
        </w:rPr>
        <w:t>、</w:t>
      </w:r>
      <w:r>
        <w:rPr>
          <w:rFonts w:hint="eastAsia"/>
        </w:rPr>
        <w:t>速やかに学校に御連絡</w:t>
      </w:r>
      <w:r w:rsidR="00811726">
        <w:rPr>
          <w:rFonts w:hint="eastAsia"/>
        </w:rPr>
        <w:t>ください。</w:t>
      </w:r>
    </w:p>
    <w:p w:rsidR="008459A7" w:rsidRDefault="008459A7" w:rsidP="008F4A97">
      <w:pPr>
        <w:spacing w:line="240" w:lineRule="exact"/>
        <w:jc w:val="left"/>
      </w:pPr>
    </w:p>
    <w:p w:rsidR="008459A7" w:rsidRDefault="008459A7" w:rsidP="008F4A97">
      <w:pPr>
        <w:spacing w:line="240" w:lineRule="exact"/>
        <w:jc w:val="left"/>
      </w:pPr>
      <w:r>
        <w:rPr>
          <w:rFonts w:hint="eastAsia"/>
        </w:rPr>
        <w:t>１　該当する主なアレルギー疾患</w:t>
      </w:r>
    </w:p>
    <w:p w:rsidR="00213054" w:rsidRDefault="008459A7" w:rsidP="008F4A97">
      <w:pPr>
        <w:spacing w:line="240" w:lineRule="exact"/>
        <w:jc w:val="left"/>
      </w:pPr>
      <w:r>
        <w:rPr>
          <w:rFonts w:hint="eastAsia"/>
        </w:rPr>
        <w:t xml:space="preserve">　　気管支ぜん息</w:t>
      </w:r>
      <w:r w:rsidR="00213054">
        <w:rPr>
          <w:rFonts w:hint="eastAsia"/>
        </w:rPr>
        <w:t xml:space="preserve">　　　　　アトピー性皮膚炎　　　アレルギー性結膜炎</w:t>
      </w:r>
    </w:p>
    <w:p w:rsidR="00811726" w:rsidRDefault="00213054" w:rsidP="008F4A97">
      <w:pPr>
        <w:spacing w:line="240" w:lineRule="exact"/>
        <w:jc w:val="left"/>
      </w:pPr>
      <w:r>
        <w:rPr>
          <w:rFonts w:hint="eastAsia"/>
        </w:rPr>
        <w:t xml:space="preserve">　　食物アレルギー　　　　アレルギー性鼻炎　　　</w:t>
      </w:r>
      <w:r w:rsidRPr="00C770E3">
        <w:rPr>
          <w:rFonts w:hint="eastAsia"/>
        </w:rPr>
        <w:t>アナフィラキシー</w:t>
      </w:r>
      <w:r w:rsidR="00811726">
        <w:rPr>
          <w:rFonts w:hint="eastAsia"/>
        </w:rPr>
        <w:t xml:space="preserve">　　等</w:t>
      </w:r>
    </w:p>
    <w:p w:rsidR="00811726" w:rsidRDefault="00811726" w:rsidP="008F4A97">
      <w:pPr>
        <w:spacing w:line="240" w:lineRule="exact"/>
        <w:jc w:val="left"/>
      </w:pPr>
      <w:r>
        <w:rPr>
          <w:rFonts w:hint="eastAsia"/>
        </w:rPr>
        <w:t>２　提出期</w:t>
      </w:r>
      <w:r w:rsidR="00280789">
        <w:rPr>
          <w:rFonts w:hint="eastAsia"/>
        </w:rPr>
        <w:t>限</w:t>
      </w:r>
      <w:r>
        <w:rPr>
          <w:rFonts w:hint="eastAsia"/>
        </w:rPr>
        <w:t xml:space="preserve">　　</w:t>
      </w:r>
    </w:p>
    <w:p w:rsidR="00811726" w:rsidRDefault="009961F2" w:rsidP="008F4A97">
      <w:pPr>
        <w:spacing w:line="240" w:lineRule="exact"/>
        <w:jc w:val="left"/>
      </w:pPr>
      <w:r>
        <w:rPr>
          <w:rFonts w:hint="eastAsia"/>
        </w:rPr>
        <w:t xml:space="preserve">　　</w:t>
      </w:r>
      <w:r w:rsidRPr="00B47213">
        <w:rPr>
          <w:rFonts w:hint="eastAsia"/>
          <w:color w:val="000000" w:themeColor="text1"/>
        </w:rPr>
        <w:t>令和</w:t>
      </w:r>
      <w:r w:rsidR="00811726">
        <w:rPr>
          <w:rFonts w:hint="eastAsia"/>
        </w:rPr>
        <w:t xml:space="preserve">　　　年　　　月　　　日（　　　）まで</w:t>
      </w:r>
    </w:p>
    <w:p w:rsidR="008459A7" w:rsidRDefault="00811726" w:rsidP="008F4A97">
      <w:pPr>
        <w:spacing w:line="240" w:lineRule="exact"/>
        <w:jc w:val="left"/>
      </w:pPr>
      <w:r>
        <w:rPr>
          <w:rFonts w:hint="eastAsia"/>
        </w:rPr>
        <w:t>３　その他</w:t>
      </w:r>
    </w:p>
    <w:p w:rsidR="00811726" w:rsidRDefault="00811726" w:rsidP="008F4A97">
      <w:pPr>
        <w:spacing w:line="240" w:lineRule="exact"/>
        <w:jc w:val="left"/>
      </w:pPr>
      <w:r>
        <w:rPr>
          <w:rFonts w:hint="eastAsia"/>
        </w:rPr>
        <w:t>（１）</w:t>
      </w:r>
      <w:r w:rsidR="003F4ED5">
        <w:rPr>
          <w:rFonts w:hint="eastAsia"/>
        </w:rPr>
        <w:t>アレルギー疾患対応</w:t>
      </w:r>
      <w:r w:rsidR="001D2934">
        <w:rPr>
          <w:rFonts w:hint="eastAsia"/>
        </w:rPr>
        <w:t>における取組の</w:t>
      </w:r>
      <w:r w:rsidR="003F4ED5">
        <w:rPr>
          <w:rFonts w:hint="eastAsia"/>
        </w:rPr>
        <w:t>ながれ</w:t>
      </w:r>
      <w:r w:rsidR="00280789">
        <w:rPr>
          <w:rFonts w:hint="eastAsia"/>
        </w:rPr>
        <w:t>は</w:t>
      </w:r>
      <w:r w:rsidR="003F4ED5">
        <w:rPr>
          <w:rFonts w:hint="eastAsia"/>
        </w:rPr>
        <w:t>裏面のとおりです。</w:t>
      </w:r>
    </w:p>
    <w:p w:rsidR="003F4ED5" w:rsidRDefault="003F4ED5" w:rsidP="004351CC">
      <w:pPr>
        <w:spacing w:line="240" w:lineRule="exact"/>
        <w:ind w:left="315" w:hangingChars="150" w:hanging="315"/>
        <w:jc w:val="left"/>
      </w:pPr>
      <w:r>
        <w:rPr>
          <w:rFonts w:hint="eastAsia"/>
        </w:rPr>
        <w:t xml:space="preserve">（２）アレルギー疾患について配慮や管理を要する場合は、「学校生活管理指導表」（以下、「管理指導表」とする。）をお渡しします。　　</w:t>
      </w:r>
      <w:r w:rsidRPr="003F4ED5">
        <w:rPr>
          <w:rFonts w:hint="eastAsia"/>
          <w:sz w:val="22"/>
        </w:rPr>
        <w:t xml:space="preserve">　　</w:t>
      </w:r>
      <w:r>
        <w:rPr>
          <w:rFonts w:hint="eastAsia"/>
        </w:rPr>
        <w:t xml:space="preserve">　　</w:t>
      </w:r>
    </w:p>
    <w:p w:rsidR="008459A7" w:rsidRDefault="003F4ED5" w:rsidP="008F4A97">
      <w:pPr>
        <w:spacing w:line="240" w:lineRule="exact"/>
        <w:jc w:val="left"/>
      </w:pPr>
      <w:r>
        <w:rPr>
          <w:rFonts w:hint="eastAsia"/>
        </w:rPr>
        <w:t xml:space="preserve">　　　なお、すでに管理指導表を活用している場合は、学校に御提出ください。</w:t>
      </w:r>
    </w:p>
    <w:p w:rsidR="004351CC" w:rsidRPr="003F4ED5" w:rsidRDefault="003F4ED5" w:rsidP="008F4A97">
      <w:pPr>
        <w:spacing w:line="240" w:lineRule="exact"/>
        <w:jc w:val="left"/>
        <w:rPr>
          <w:sz w:val="20"/>
          <w:szCs w:val="20"/>
        </w:rPr>
      </w:pPr>
      <w:r>
        <w:rPr>
          <w:rFonts w:hint="eastAsia"/>
          <w:sz w:val="18"/>
        </w:rPr>
        <w:t xml:space="preserve">　　　</w:t>
      </w:r>
      <w:r w:rsidRPr="003F4ED5">
        <w:rPr>
          <w:rFonts w:hint="eastAsia"/>
          <w:sz w:val="20"/>
          <w:szCs w:val="20"/>
        </w:rPr>
        <w:t>※</w:t>
      </w:r>
      <w:r w:rsidR="00D02602">
        <w:rPr>
          <w:rFonts w:hint="eastAsia"/>
          <w:sz w:val="20"/>
          <w:szCs w:val="20"/>
        </w:rPr>
        <w:t xml:space="preserve">　</w:t>
      </w:r>
      <w:r w:rsidRPr="003F4ED5">
        <w:rPr>
          <w:rFonts w:hint="eastAsia"/>
          <w:sz w:val="20"/>
          <w:szCs w:val="20"/>
        </w:rPr>
        <w:t>管理指導表は</w:t>
      </w:r>
      <w:r w:rsidR="00280789">
        <w:rPr>
          <w:rFonts w:hint="eastAsia"/>
          <w:sz w:val="20"/>
          <w:szCs w:val="20"/>
        </w:rPr>
        <w:t>主治医が記入</w:t>
      </w:r>
      <w:r w:rsidRPr="003F4ED5">
        <w:rPr>
          <w:rFonts w:hint="eastAsia"/>
          <w:sz w:val="20"/>
          <w:szCs w:val="20"/>
        </w:rPr>
        <w:t>します（文書料を要する場合がありますので申し添えます。）</w:t>
      </w:r>
      <w:r w:rsidR="004351CC">
        <w:rPr>
          <w:rFonts w:hint="eastAsia"/>
          <w:sz w:val="20"/>
          <w:szCs w:val="20"/>
        </w:rPr>
        <w:t>。</w:t>
      </w:r>
    </w:p>
    <w:p w:rsidR="009A2A32" w:rsidRDefault="009A2A32" w:rsidP="008F4A97">
      <w:pPr>
        <w:spacing w:line="280" w:lineRule="exact"/>
        <w:jc w:val="left"/>
      </w:pPr>
    </w:p>
    <w:p w:rsidR="00881975" w:rsidRDefault="00881975" w:rsidP="00191118">
      <w:pPr>
        <w:spacing w:line="300" w:lineRule="exact"/>
        <w:jc w:val="left"/>
        <w:rPr>
          <w:u w:val="dotted"/>
        </w:rPr>
      </w:pPr>
      <w:r w:rsidRPr="00881975">
        <w:rPr>
          <w:rFonts w:hint="eastAsia"/>
          <w:u w:val="dotted"/>
        </w:rPr>
        <w:t xml:space="preserve">　　　　　　　　　　　　　　　</w:t>
      </w:r>
      <w:r w:rsidRPr="00881975">
        <w:rPr>
          <w:rFonts w:hint="eastAsia"/>
        </w:rPr>
        <w:t xml:space="preserve">　　</w:t>
      </w:r>
      <w:r w:rsidR="004351CC">
        <w:rPr>
          <w:rFonts w:hint="eastAsia"/>
        </w:rPr>
        <w:t>切　取　り</w:t>
      </w:r>
      <w:r>
        <w:rPr>
          <w:rFonts w:hint="eastAsia"/>
        </w:rPr>
        <w:t xml:space="preserve">　線　</w:t>
      </w:r>
      <w:r w:rsidRPr="00881975"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4351CC">
        <w:rPr>
          <w:rFonts w:hint="eastAsia"/>
          <w:u w:val="dotted"/>
        </w:rPr>
        <w:t xml:space="preserve">　　　</w:t>
      </w:r>
      <w:r>
        <w:rPr>
          <w:rFonts w:hint="eastAsia"/>
          <w:u w:val="dotted"/>
        </w:rPr>
        <w:t xml:space="preserve">　　　　　</w:t>
      </w:r>
    </w:p>
    <w:p w:rsidR="00881975" w:rsidRDefault="00881975" w:rsidP="00881975">
      <w:pPr>
        <w:jc w:val="center"/>
      </w:pPr>
    </w:p>
    <w:p w:rsidR="00881975" w:rsidRPr="00191118" w:rsidRDefault="00881975" w:rsidP="00881975">
      <w:pPr>
        <w:jc w:val="center"/>
      </w:pPr>
      <w:r w:rsidRPr="00191118">
        <w:rPr>
          <w:rFonts w:hint="eastAsia"/>
        </w:rPr>
        <w:t>学校において配慮や管理が必要なアレルギー疾患報告</w:t>
      </w:r>
      <w:r w:rsidR="00191118">
        <w:rPr>
          <w:rFonts w:hint="eastAsia"/>
        </w:rPr>
        <w:t>書</w:t>
      </w:r>
    </w:p>
    <w:p w:rsidR="00881975" w:rsidRDefault="00881975" w:rsidP="00881975">
      <w:pPr>
        <w:jc w:val="left"/>
      </w:pPr>
    </w:p>
    <w:p w:rsidR="00881975" w:rsidRDefault="00D02602" w:rsidP="00881975">
      <w:pPr>
        <w:jc w:val="left"/>
      </w:pPr>
      <w:r>
        <w:rPr>
          <w:rFonts w:hint="eastAsia"/>
        </w:rPr>
        <w:t>※</w:t>
      </w:r>
      <w:r w:rsidR="00881975">
        <w:rPr>
          <w:rFonts w:hint="eastAsia"/>
        </w:rPr>
        <w:t>（　　）に○印を</w:t>
      </w:r>
      <w:r w:rsidR="004351CC">
        <w:rPr>
          <w:rFonts w:hint="eastAsia"/>
        </w:rPr>
        <w:t>付け</w:t>
      </w:r>
      <w:r w:rsidR="00881975">
        <w:rPr>
          <w:rFonts w:hint="eastAsia"/>
        </w:rPr>
        <w:t>、必要に応じて詳しく御記入ください。</w:t>
      </w:r>
    </w:p>
    <w:p w:rsidR="008F4A97" w:rsidRDefault="008F4A97" w:rsidP="00881975">
      <w:pPr>
        <w:jc w:val="left"/>
      </w:pPr>
    </w:p>
    <w:p w:rsidR="00881975" w:rsidRDefault="00191118" w:rsidP="00F31552">
      <w:pPr>
        <w:jc w:val="left"/>
        <w:rPr>
          <w:rFonts w:asciiTheme="majorEastAsia" w:eastAsiaTheme="majorEastAsia" w:hAnsiTheme="majorEastAsia"/>
        </w:rPr>
      </w:pPr>
      <w:r w:rsidRPr="00191118">
        <w:rPr>
          <w:rFonts w:asciiTheme="majorEastAsia" w:eastAsiaTheme="majorEastAsia" w:hAnsiTheme="majorEastAsia" w:hint="eastAsia"/>
        </w:rPr>
        <w:t>１　ア</w:t>
      </w:r>
      <w:r w:rsidR="00F31552" w:rsidRPr="00191118">
        <w:rPr>
          <w:rFonts w:asciiTheme="majorEastAsia" w:eastAsiaTheme="majorEastAsia" w:hAnsiTheme="majorEastAsia" w:hint="eastAsia"/>
        </w:rPr>
        <w:t>レルギー疾患</w:t>
      </w:r>
      <w:r w:rsidRPr="00191118">
        <w:rPr>
          <w:rFonts w:asciiTheme="majorEastAsia" w:eastAsiaTheme="majorEastAsia" w:hAnsiTheme="majorEastAsia" w:hint="eastAsia"/>
        </w:rPr>
        <w:t>がありますか。</w:t>
      </w:r>
    </w:p>
    <w:p w:rsidR="008F4A97" w:rsidRPr="00191118" w:rsidRDefault="008F4A97" w:rsidP="00F31552">
      <w:pPr>
        <w:jc w:val="left"/>
        <w:rPr>
          <w:rFonts w:asciiTheme="majorEastAsia" w:eastAsiaTheme="majorEastAsia" w:hAnsiTheme="majorEastAsia"/>
        </w:rPr>
      </w:pPr>
    </w:p>
    <w:p w:rsidR="00191118" w:rsidRDefault="00191118" w:rsidP="00F31552">
      <w:pPr>
        <w:jc w:val="left"/>
      </w:pPr>
      <w:r>
        <w:rPr>
          <w:rFonts w:hint="eastAsia"/>
        </w:rPr>
        <w:t xml:space="preserve">（　　　）　ない　　</w:t>
      </w:r>
    </w:p>
    <w:p w:rsidR="00F31552" w:rsidRDefault="00191118" w:rsidP="00F31552">
      <w:pPr>
        <w:jc w:val="left"/>
      </w:pPr>
      <w:r>
        <w:rPr>
          <w:rFonts w:hint="eastAsia"/>
        </w:rPr>
        <w:t xml:space="preserve">（　　　）　</w:t>
      </w:r>
      <w:r>
        <w:rPr>
          <w:rFonts w:hint="eastAsia"/>
        </w:rPr>
        <w:t xml:space="preserve"> </w:t>
      </w:r>
      <w:r>
        <w:rPr>
          <w:rFonts w:hint="eastAsia"/>
        </w:rPr>
        <w:t>ある（疾患名</w:t>
      </w:r>
      <w:r w:rsidR="008F4A97">
        <w:rPr>
          <w:rFonts w:hint="eastAsia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:rsidR="00191118" w:rsidRPr="00191118" w:rsidRDefault="00191118" w:rsidP="00F31552">
      <w:pPr>
        <w:jc w:val="left"/>
      </w:pPr>
    </w:p>
    <w:p w:rsidR="00191118" w:rsidRDefault="00191118" w:rsidP="00F31552">
      <w:pPr>
        <w:jc w:val="left"/>
        <w:rPr>
          <w:rFonts w:asciiTheme="majorEastAsia" w:eastAsiaTheme="majorEastAsia" w:hAnsiTheme="majorEastAsia"/>
        </w:rPr>
      </w:pPr>
      <w:r w:rsidRPr="00191118">
        <w:rPr>
          <w:rFonts w:asciiTheme="majorEastAsia" w:eastAsiaTheme="majorEastAsia" w:hAnsiTheme="majorEastAsia" w:hint="eastAsia"/>
        </w:rPr>
        <w:t>２　１で「ある」に○を</w:t>
      </w:r>
      <w:r w:rsidR="004351CC">
        <w:rPr>
          <w:rFonts w:asciiTheme="majorEastAsia" w:eastAsiaTheme="majorEastAsia" w:hAnsiTheme="majorEastAsia" w:hint="eastAsia"/>
        </w:rPr>
        <w:t>付けた</w:t>
      </w:r>
      <w:r w:rsidRPr="00191118">
        <w:rPr>
          <w:rFonts w:asciiTheme="majorEastAsia" w:eastAsiaTheme="majorEastAsia" w:hAnsiTheme="majorEastAsia" w:hint="eastAsia"/>
        </w:rPr>
        <w:t>場合のみ</w:t>
      </w:r>
      <w:r w:rsidR="004351CC">
        <w:rPr>
          <w:rFonts w:asciiTheme="majorEastAsia" w:eastAsiaTheme="majorEastAsia" w:hAnsiTheme="majorEastAsia" w:hint="eastAsia"/>
        </w:rPr>
        <w:t>、</w:t>
      </w:r>
      <w:r w:rsidRPr="00191118">
        <w:rPr>
          <w:rFonts w:asciiTheme="majorEastAsia" w:eastAsiaTheme="majorEastAsia" w:hAnsiTheme="majorEastAsia" w:hint="eastAsia"/>
        </w:rPr>
        <w:t>お答えください。</w:t>
      </w:r>
    </w:p>
    <w:p w:rsidR="008F4A97" w:rsidRPr="00191118" w:rsidRDefault="008F4A97" w:rsidP="00F31552">
      <w:pPr>
        <w:jc w:val="left"/>
        <w:rPr>
          <w:rFonts w:asciiTheme="majorEastAsia" w:eastAsiaTheme="majorEastAsia" w:hAnsiTheme="majorEastAsia"/>
        </w:rPr>
      </w:pPr>
    </w:p>
    <w:p w:rsidR="00191118" w:rsidRPr="008B0E42" w:rsidRDefault="00B47213" w:rsidP="00F31552">
      <w:pPr>
        <w:jc w:val="lef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88.15pt;margin-top:14.5pt;width:.05pt;height:12pt;z-index:251668480" o:connectortype="straight">
            <w10:wrap anchorx="page" anchory="page"/>
          </v:shape>
        </w:pict>
      </w:r>
      <w:r w:rsidR="00191118">
        <w:rPr>
          <w:rFonts w:hint="eastAsia"/>
        </w:rPr>
        <w:t>（　　　）</w:t>
      </w:r>
      <w:r w:rsidR="00191118" w:rsidRPr="008B0E42">
        <w:rPr>
          <w:rFonts w:hint="eastAsia"/>
        </w:rPr>
        <w:t xml:space="preserve">　</w:t>
      </w:r>
      <w:r w:rsidR="00191118" w:rsidRPr="00DC4C23">
        <w:rPr>
          <w:rFonts w:asciiTheme="majorEastAsia" w:eastAsiaTheme="majorEastAsia" w:hAnsiTheme="majorEastAsia" w:hint="eastAsia"/>
          <w:b/>
          <w:szCs w:val="21"/>
          <w:u w:val="single"/>
        </w:rPr>
        <w:t>配慮や管理が</w:t>
      </w:r>
      <w:r w:rsidR="004351CC">
        <w:rPr>
          <w:rFonts w:asciiTheme="majorEastAsia" w:eastAsiaTheme="majorEastAsia" w:hAnsiTheme="majorEastAsia" w:hint="eastAsia"/>
          <w:b/>
          <w:szCs w:val="21"/>
          <w:u w:val="single"/>
        </w:rPr>
        <w:t>必要</w:t>
      </w:r>
      <w:r w:rsidR="00191118" w:rsidRPr="008B0E42">
        <w:rPr>
          <w:rFonts w:hint="eastAsia"/>
          <w:b/>
          <w:szCs w:val="21"/>
          <w:u w:val="single"/>
        </w:rPr>
        <w:t>。</w:t>
      </w:r>
      <w:r w:rsidR="00191118" w:rsidRPr="008B0E42">
        <w:rPr>
          <w:rFonts w:hint="eastAsia"/>
        </w:rPr>
        <w:t>（疾患名</w:t>
      </w:r>
      <w:r w:rsidR="008F4A97" w:rsidRPr="008B0E42">
        <w:rPr>
          <w:rFonts w:hint="eastAsia"/>
        </w:rPr>
        <w:t>：</w:t>
      </w:r>
      <w:r w:rsidR="00191118" w:rsidRPr="008B0E42">
        <w:rPr>
          <w:rFonts w:hint="eastAsia"/>
        </w:rPr>
        <w:t xml:space="preserve">　　　　　　　　　　　　　　　　　　</w:t>
      </w:r>
      <w:r w:rsidR="008F4A97" w:rsidRPr="008B0E42">
        <w:rPr>
          <w:rFonts w:hint="eastAsia"/>
        </w:rPr>
        <w:t xml:space="preserve"> </w:t>
      </w:r>
      <w:r w:rsidR="00191118" w:rsidRPr="008B0E42">
        <w:rPr>
          <w:rFonts w:hint="eastAsia"/>
        </w:rPr>
        <w:t xml:space="preserve">　）</w:t>
      </w:r>
    </w:p>
    <w:p w:rsidR="008F4A97" w:rsidRPr="008B0E42" w:rsidRDefault="00B47213" w:rsidP="00F31552">
      <w:pPr>
        <w:jc w:val="left"/>
      </w:pPr>
      <w:r>
        <w:rPr>
          <w:noProof/>
        </w:rPr>
        <w:pict>
          <v:shape id="_x0000_s1037" type="#_x0000_t32" style="position:absolute;margin-left:88.2pt;margin-top:8.45pt;width:24pt;height:.05pt;z-index:251669504" o:connectortype="straight">
            <v:stroke endarrow="block"/>
            <w10:wrap anchorx="page" anchory="page"/>
          </v:shape>
        </w:pict>
      </w:r>
      <w:r w:rsidR="008F4A97" w:rsidRPr="008B0E42">
        <w:rPr>
          <w:rFonts w:hint="eastAsia"/>
        </w:rPr>
        <w:t xml:space="preserve">                      </w:t>
      </w:r>
      <w:r w:rsidR="008F4A97" w:rsidRPr="008B0E42">
        <w:rPr>
          <w:rFonts w:hint="eastAsia"/>
        </w:rPr>
        <w:t>管理指導表を、（　　　　　）活用している。</w:t>
      </w:r>
    </w:p>
    <w:p w:rsidR="008F4A97" w:rsidRDefault="008F4A97" w:rsidP="00F31552">
      <w:pPr>
        <w:jc w:val="left"/>
      </w:pPr>
      <w:r w:rsidRPr="008B0E42">
        <w:rPr>
          <w:rFonts w:hint="eastAsia"/>
        </w:rPr>
        <w:t xml:space="preserve">　　　　　　　　　　　　　　</w:t>
      </w:r>
      <w:r w:rsidRPr="008B0E42">
        <w:rPr>
          <w:rFonts w:hint="eastAsia"/>
        </w:rPr>
        <w:t xml:space="preserve">    </w:t>
      </w:r>
      <w:r w:rsidRPr="008B0E42">
        <w:rPr>
          <w:rFonts w:hint="eastAsia"/>
        </w:rPr>
        <w:t xml:space="preserve">　</w:t>
      </w:r>
      <w:r w:rsidRPr="008B0E42">
        <w:rPr>
          <w:rFonts w:hint="eastAsia"/>
        </w:rPr>
        <w:t xml:space="preserve"> </w:t>
      </w:r>
      <w:r w:rsidRPr="008B0E42">
        <w:rPr>
          <w:rFonts w:hint="eastAsia"/>
        </w:rPr>
        <w:t>（　　　　　）活用していない。</w:t>
      </w:r>
    </w:p>
    <w:p w:rsidR="00191118" w:rsidRPr="006837AF" w:rsidRDefault="00191118" w:rsidP="00F31552">
      <w:pPr>
        <w:jc w:val="left"/>
      </w:pPr>
      <w:r>
        <w:rPr>
          <w:rFonts w:hint="eastAsia"/>
        </w:rPr>
        <w:t>（　　　）　配慮や管理</w:t>
      </w:r>
      <w:r w:rsidR="00D20679">
        <w:rPr>
          <w:rFonts w:hint="eastAsia"/>
        </w:rPr>
        <w:t>は</w:t>
      </w:r>
      <w:r>
        <w:rPr>
          <w:rFonts w:hint="eastAsia"/>
        </w:rPr>
        <w:t>必要ない。</w:t>
      </w:r>
    </w:p>
    <w:p w:rsidR="00191118" w:rsidRDefault="009961F2" w:rsidP="007B757A">
      <w:pPr>
        <w:jc w:val="left"/>
      </w:pPr>
      <w:bookmarkStart w:id="0" w:name="_GoBack"/>
      <w:r w:rsidRPr="00B47213">
        <w:rPr>
          <w:rFonts w:hint="eastAsia"/>
          <w:color w:val="000000" w:themeColor="text1"/>
        </w:rPr>
        <w:t>令和</w:t>
      </w:r>
      <w:bookmarkEnd w:id="0"/>
      <w:r w:rsidR="00191118">
        <w:rPr>
          <w:rFonts w:hint="eastAsia"/>
        </w:rPr>
        <w:t xml:space="preserve">　　　年　　　月　　　日</w:t>
      </w:r>
    </w:p>
    <w:p w:rsidR="00191118" w:rsidRDefault="00191118" w:rsidP="007B757A">
      <w:pPr>
        <w:jc w:val="left"/>
        <w:rPr>
          <w:u w:val="single"/>
        </w:rPr>
      </w:pPr>
      <w:r>
        <w:rPr>
          <w:rFonts w:hint="eastAsia"/>
        </w:rPr>
        <w:t xml:space="preserve">　　　　</w:t>
      </w:r>
      <w:r w:rsidR="00D86469">
        <w:rPr>
          <w:rFonts w:hint="eastAsia"/>
          <w:u w:val="single"/>
        </w:rPr>
        <w:t xml:space="preserve">　　年　　　組（　　　番）</w:t>
      </w:r>
      <w:r w:rsidR="008B0E42">
        <w:rPr>
          <w:rFonts w:hint="eastAsia"/>
          <w:u w:val="single"/>
        </w:rPr>
        <w:t xml:space="preserve">　</w:t>
      </w:r>
      <w:r w:rsidRPr="00191118">
        <w:rPr>
          <w:rFonts w:hint="eastAsia"/>
          <w:u w:val="single"/>
        </w:rPr>
        <w:t xml:space="preserve">児童生徒氏名　　　　　　　</w:t>
      </w:r>
      <w:r>
        <w:rPr>
          <w:rFonts w:hint="eastAsia"/>
          <w:u w:val="single"/>
        </w:rPr>
        <w:t xml:space="preserve">　　　　　</w:t>
      </w:r>
      <w:r w:rsidRPr="00191118">
        <w:rPr>
          <w:rFonts w:hint="eastAsia"/>
          <w:u w:val="single"/>
        </w:rPr>
        <w:t xml:space="preserve">　　　</w:t>
      </w:r>
    </w:p>
    <w:p w:rsidR="00D20679" w:rsidRDefault="00191118" w:rsidP="007B757A">
      <w:pPr>
        <w:jc w:val="left"/>
      </w:pPr>
      <w:r>
        <w:rPr>
          <w:rFonts w:hint="eastAsia"/>
        </w:rPr>
        <w:t xml:space="preserve">　　　　　　　　　　　　　　　　　</w:t>
      </w:r>
    </w:p>
    <w:p w:rsidR="00C770E3" w:rsidRDefault="00D20679" w:rsidP="007B757A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="0099760A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D86469">
        <w:rPr>
          <w:rFonts w:hint="eastAsia"/>
        </w:rPr>
        <w:t xml:space="preserve">　</w:t>
      </w:r>
      <w:r w:rsidR="00191118" w:rsidRPr="00191118">
        <w:rPr>
          <w:rFonts w:hint="eastAsia"/>
          <w:u w:val="single"/>
        </w:rPr>
        <w:t xml:space="preserve">保護者氏名　　　　　　　　　　　</w:t>
      </w:r>
      <w:r w:rsidR="008B0E42">
        <w:rPr>
          <w:rFonts w:hint="eastAsia"/>
          <w:u w:val="single"/>
        </w:rPr>
        <w:t xml:space="preserve">　　</w:t>
      </w:r>
      <w:r w:rsidR="00191118" w:rsidRPr="00191118">
        <w:rPr>
          <w:rFonts w:hint="eastAsia"/>
          <w:u w:val="single"/>
        </w:rPr>
        <w:t xml:space="preserve">　　</w:t>
      </w:r>
    </w:p>
    <w:p w:rsidR="008C64A5" w:rsidRDefault="008C64A5" w:rsidP="007B757A">
      <w:pPr>
        <w:jc w:val="left"/>
      </w:pPr>
    </w:p>
    <w:p w:rsidR="00C770E3" w:rsidRPr="007D0F3D" w:rsidRDefault="007D0F3D" w:rsidP="007B757A">
      <w:pPr>
        <w:jc w:val="left"/>
      </w:pPr>
      <w:r w:rsidRPr="007D0F3D">
        <w:rPr>
          <w:rFonts w:hint="eastAsia"/>
        </w:rPr>
        <w:lastRenderedPageBreak/>
        <w:t>（</w:t>
      </w:r>
      <w:r>
        <w:rPr>
          <w:rFonts w:hint="eastAsia"/>
        </w:rPr>
        <w:t>例１／</w:t>
      </w:r>
      <w:r w:rsidRPr="007D0F3D">
        <w:rPr>
          <w:rFonts w:hint="eastAsia"/>
        </w:rPr>
        <w:t>裏面）</w:t>
      </w:r>
    </w:p>
    <w:p w:rsidR="00C770E3" w:rsidRDefault="00C770E3" w:rsidP="007B757A">
      <w:pPr>
        <w:jc w:val="left"/>
        <w:rPr>
          <w:u w:val="single"/>
        </w:rPr>
      </w:pPr>
    </w:p>
    <w:p w:rsidR="00C770E3" w:rsidRDefault="007D0F3D" w:rsidP="007D0F3D">
      <w:pPr>
        <w:jc w:val="center"/>
        <w:rPr>
          <w:u w:val="single"/>
        </w:rPr>
      </w:pPr>
      <w:r>
        <w:rPr>
          <w:rFonts w:hint="eastAsia"/>
        </w:rPr>
        <w:t>アレルギー疾患対応における取組のながれ</w:t>
      </w:r>
    </w:p>
    <w:p w:rsidR="00C770E3" w:rsidRDefault="00C770E3" w:rsidP="007B757A">
      <w:pPr>
        <w:jc w:val="left"/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9"/>
        <w:gridCol w:w="7904"/>
      </w:tblGrid>
      <w:tr w:rsidR="00D67831" w:rsidRPr="00D20679" w:rsidTr="00D20679">
        <w:trPr>
          <w:trHeight w:val="907"/>
        </w:trPr>
        <w:tc>
          <w:tcPr>
            <w:tcW w:w="709" w:type="dxa"/>
            <w:shd w:val="clear" w:color="auto" w:fill="auto"/>
            <w:vAlign w:val="center"/>
          </w:tcPr>
          <w:p w:rsidR="00D67831" w:rsidRPr="00D20679" w:rsidRDefault="00D67831" w:rsidP="00164A3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20679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831" w:rsidRPr="00D20679" w:rsidRDefault="00D67831" w:rsidP="00164A3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20679">
              <w:rPr>
                <w:rFonts w:asciiTheme="minorEastAsia" w:hAnsiTheme="minorEastAsia" w:hint="eastAsia"/>
                <w:szCs w:val="21"/>
              </w:rPr>
              <w:t>アレルギー疾患を有し、配慮・管理の必要な児童生徒を把握します。</w:t>
            </w:r>
          </w:p>
          <w:p w:rsidR="00D67831" w:rsidRPr="00D20679" w:rsidRDefault="00D67831" w:rsidP="00164A3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20679">
              <w:rPr>
                <w:rFonts w:asciiTheme="minorEastAsia" w:hAnsiTheme="minorEastAsia" w:hint="eastAsia"/>
                <w:szCs w:val="21"/>
              </w:rPr>
              <w:t>※</w:t>
            </w:r>
            <w:r w:rsidR="00D0260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20679">
              <w:rPr>
                <w:rFonts w:asciiTheme="minorEastAsia" w:hAnsiTheme="minorEastAsia" w:hint="eastAsia"/>
                <w:szCs w:val="21"/>
              </w:rPr>
              <w:t>今回の依頼文書が把握するための資料の一つです。</w:t>
            </w:r>
          </w:p>
        </w:tc>
      </w:tr>
      <w:tr w:rsidR="00D67831" w:rsidRPr="00D20679" w:rsidTr="00D20679">
        <w:trPr>
          <w:trHeight w:val="907"/>
        </w:trPr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67831" w:rsidRPr="00D20679" w:rsidRDefault="00D67831" w:rsidP="00164A3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04" w:type="dxa"/>
            <w:tcBorders>
              <w:left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D67831" w:rsidRPr="00D20679" w:rsidRDefault="00B47213" w:rsidP="00D20679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9" type="#_x0000_t67" style="position:absolute;left:0;text-align:left;margin-left:160.25pt;margin-top:.9pt;width:21.6pt;height:18.9pt;z-index:251661312;mso-position-horizontal-relative:text;mso-position-vertical-relative:text" adj="9143,5350" fillcolor="red" stroked="f">
                  <v:textbox style="layout-flow:vertical-ideographic" inset="5.85pt,.7pt,5.85pt,.7pt"/>
                </v:shape>
              </w:pict>
            </w:r>
          </w:p>
        </w:tc>
      </w:tr>
      <w:tr w:rsidR="00D67831" w:rsidRPr="00D20679" w:rsidTr="00D20679">
        <w:trPr>
          <w:trHeight w:val="907"/>
        </w:trPr>
        <w:tc>
          <w:tcPr>
            <w:tcW w:w="709" w:type="dxa"/>
            <w:shd w:val="clear" w:color="auto" w:fill="auto"/>
            <w:vAlign w:val="center"/>
          </w:tcPr>
          <w:p w:rsidR="00D67831" w:rsidRPr="00D20679" w:rsidRDefault="00D67831" w:rsidP="00164A3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20679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7904" w:type="dxa"/>
            <w:shd w:val="clear" w:color="auto" w:fill="auto"/>
            <w:vAlign w:val="center"/>
          </w:tcPr>
          <w:p w:rsidR="00D67831" w:rsidRPr="00D20679" w:rsidRDefault="008C5D34" w:rsidP="00D6783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対象となる児童生徒の保護者へ管理指導表等</w:t>
            </w:r>
            <w:r w:rsidR="00D67831" w:rsidRPr="00D20679">
              <w:rPr>
                <w:rFonts w:asciiTheme="minorEastAsia" w:hAnsiTheme="minorEastAsia" w:hint="eastAsia"/>
                <w:szCs w:val="21"/>
              </w:rPr>
              <w:t>を配</w:t>
            </w:r>
            <w:r w:rsidR="004351CC">
              <w:rPr>
                <w:rFonts w:asciiTheme="minorEastAsia" w:hAnsiTheme="minorEastAsia" w:hint="eastAsia"/>
                <w:szCs w:val="21"/>
              </w:rPr>
              <w:t>付</w:t>
            </w:r>
            <w:r w:rsidR="00D67831" w:rsidRPr="00D20679">
              <w:rPr>
                <w:rFonts w:asciiTheme="minorEastAsia" w:hAnsiTheme="minorEastAsia" w:hint="eastAsia"/>
                <w:szCs w:val="21"/>
              </w:rPr>
              <w:t>します。</w:t>
            </w:r>
          </w:p>
          <w:p w:rsidR="00D67831" w:rsidRPr="00D20679" w:rsidRDefault="00D02602" w:rsidP="00D6783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※　</w:t>
            </w:r>
            <w:r w:rsidR="00D67831" w:rsidRPr="00D20679">
              <w:rPr>
                <w:rFonts w:asciiTheme="minorEastAsia" w:hAnsiTheme="minorEastAsia" w:hint="eastAsia"/>
                <w:szCs w:val="21"/>
              </w:rPr>
              <w:t>すでに管理指導表を活用している場合は、学校へ御提出ください。</w:t>
            </w:r>
          </w:p>
        </w:tc>
      </w:tr>
      <w:tr w:rsidR="00D67831" w:rsidRPr="00D20679" w:rsidTr="00D20679">
        <w:trPr>
          <w:trHeight w:val="907"/>
        </w:trPr>
        <w:tc>
          <w:tcPr>
            <w:tcW w:w="861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831" w:rsidRPr="00D20679" w:rsidRDefault="00B47213" w:rsidP="00164A3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pict>
                <v:shape id="_x0000_s1035" type="#_x0000_t67" style="position:absolute;left:0;text-align:left;margin-left:195.85pt;margin-top:1.15pt;width:21.6pt;height:18.9pt;z-index:251667456;mso-position-horizontal-relative:text;mso-position-vertical-relative:text" adj="9143,5350" fillcolor="red" stroked="f">
                  <v:textbox style="layout-flow:vertical-ideographic" inset="5.85pt,.7pt,5.85pt,.7pt"/>
                </v:shape>
              </w:pict>
            </w:r>
          </w:p>
        </w:tc>
      </w:tr>
      <w:tr w:rsidR="00D67831" w:rsidRPr="00D20679" w:rsidTr="00D20679">
        <w:trPr>
          <w:trHeight w:val="907"/>
        </w:trPr>
        <w:tc>
          <w:tcPr>
            <w:tcW w:w="709" w:type="dxa"/>
            <w:shd w:val="clear" w:color="auto" w:fill="auto"/>
            <w:vAlign w:val="center"/>
          </w:tcPr>
          <w:p w:rsidR="00D67831" w:rsidRPr="00D20679" w:rsidRDefault="00D67831" w:rsidP="00164A3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20679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7904" w:type="dxa"/>
            <w:shd w:val="clear" w:color="auto" w:fill="auto"/>
            <w:vAlign w:val="center"/>
          </w:tcPr>
          <w:p w:rsidR="00D67831" w:rsidRPr="00D20679" w:rsidRDefault="00D67831" w:rsidP="00D6783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20679">
              <w:rPr>
                <w:rFonts w:asciiTheme="minorEastAsia" w:hAnsiTheme="minorEastAsia" w:hint="eastAsia"/>
                <w:szCs w:val="21"/>
              </w:rPr>
              <w:t>保護者が主治医に、管理指導表の提出を依頼し、主治医に記入していただきます。その後、保護者は管理指導表を学校へ提出してください。</w:t>
            </w:r>
          </w:p>
        </w:tc>
      </w:tr>
      <w:tr w:rsidR="00D67831" w:rsidRPr="00D20679" w:rsidTr="00D20679">
        <w:trPr>
          <w:trHeight w:val="907"/>
        </w:trPr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67831" w:rsidRPr="00D20679" w:rsidRDefault="00D67831" w:rsidP="00164A3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04" w:type="dxa"/>
            <w:tcBorders>
              <w:left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D67831" w:rsidRPr="00D20679" w:rsidRDefault="00B47213" w:rsidP="00164A3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pict>
                <v:shape id="_x0000_s1030" type="#_x0000_t67" style="position:absolute;left:0;text-align:left;margin-left:160.55pt;margin-top:1.25pt;width:21.6pt;height:18.9pt;z-index:251662336;mso-position-horizontal-relative:text;mso-position-vertical-relative:text" adj="9143,5350" fillcolor="red" stroked="f">
                  <v:textbox style="layout-flow:vertical-ideographic" inset="5.85pt,.7pt,5.85pt,.7pt"/>
                </v:shape>
              </w:pict>
            </w:r>
          </w:p>
        </w:tc>
      </w:tr>
      <w:tr w:rsidR="00D67831" w:rsidRPr="00D20679" w:rsidTr="00D20679">
        <w:trPr>
          <w:trHeight w:val="907"/>
        </w:trPr>
        <w:tc>
          <w:tcPr>
            <w:tcW w:w="709" w:type="dxa"/>
            <w:shd w:val="clear" w:color="auto" w:fill="auto"/>
            <w:vAlign w:val="center"/>
          </w:tcPr>
          <w:p w:rsidR="00D67831" w:rsidRPr="00D20679" w:rsidRDefault="00D67831" w:rsidP="00164A3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20679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176D" w:rsidRPr="008B0E42" w:rsidRDefault="00B4176D" w:rsidP="00A0316E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  <w:p w:rsidR="00B4176D" w:rsidRPr="008B0E42" w:rsidRDefault="00B4176D" w:rsidP="00A0316E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8B0E42">
              <w:rPr>
                <w:rFonts w:asciiTheme="minorEastAsia" w:hAnsiTheme="minorEastAsia" w:hint="eastAsia"/>
                <w:szCs w:val="21"/>
              </w:rPr>
              <w:t>校長を責任者とし、関係者で組織するアレルギー対応委員会を校内に設置し、</w:t>
            </w:r>
          </w:p>
          <w:p w:rsidR="00D67831" w:rsidRPr="008B0E42" w:rsidRDefault="00D67831" w:rsidP="00A0316E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8B0E42">
              <w:rPr>
                <w:rFonts w:asciiTheme="minorEastAsia" w:hAnsiTheme="minorEastAsia" w:hint="eastAsia"/>
                <w:szCs w:val="21"/>
              </w:rPr>
              <w:t>管理指導表に基づいて、</w:t>
            </w:r>
            <w:r w:rsidR="00B4176D" w:rsidRPr="008B0E42">
              <w:rPr>
                <w:rFonts w:asciiTheme="minorEastAsia" w:hAnsiTheme="minorEastAsia" w:hint="eastAsia"/>
                <w:szCs w:val="21"/>
              </w:rPr>
              <w:t>学校での取組を検討する等、組織的に取</w:t>
            </w:r>
            <w:r w:rsidR="004351CC">
              <w:rPr>
                <w:rFonts w:asciiTheme="minorEastAsia" w:hAnsiTheme="minorEastAsia" w:hint="eastAsia"/>
                <w:szCs w:val="21"/>
              </w:rPr>
              <w:t>り</w:t>
            </w:r>
            <w:r w:rsidR="00B4176D" w:rsidRPr="008B0E42">
              <w:rPr>
                <w:rFonts w:asciiTheme="minorEastAsia" w:hAnsiTheme="minorEastAsia" w:hint="eastAsia"/>
                <w:szCs w:val="21"/>
              </w:rPr>
              <w:t>組みます。</w:t>
            </w:r>
          </w:p>
          <w:p w:rsidR="00B4176D" w:rsidRPr="008B0E42" w:rsidRDefault="00B4176D" w:rsidP="00A0316E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67831" w:rsidRPr="00D20679" w:rsidTr="00D20679">
        <w:trPr>
          <w:trHeight w:val="907"/>
        </w:trPr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67831" w:rsidRPr="00D20679" w:rsidRDefault="00D67831" w:rsidP="00164A3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04" w:type="dxa"/>
            <w:tcBorders>
              <w:left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D67831" w:rsidRPr="00D20679" w:rsidRDefault="00B47213" w:rsidP="00164A3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 id="_x0000_s1031" type="#_x0000_t67" style="position:absolute;left:0;text-align:left;margin-left:160.55pt;margin-top:13.8pt;width:21.6pt;height:18.9pt;z-index:251663360;mso-position-horizontal-relative:text;mso-position-vertical-relative:text" adj="9143,5350" fillcolor="red" stroked="f">
                  <v:textbox style="layout-flow:vertical-ideographic" inset="5.85pt,.7pt,5.85pt,.7pt"/>
                </v:shape>
              </w:pict>
            </w:r>
          </w:p>
        </w:tc>
      </w:tr>
      <w:tr w:rsidR="00D67831" w:rsidRPr="00D20679" w:rsidTr="00D20679">
        <w:trPr>
          <w:trHeight w:val="907"/>
        </w:trPr>
        <w:tc>
          <w:tcPr>
            <w:tcW w:w="709" w:type="dxa"/>
            <w:shd w:val="clear" w:color="auto" w:fill="auto"/>
            <w:vAlign w:val="center"/>
          </w:tcPr>
          <w:p w:rsidR="00D67831" w:rsidRPr="00D20679" w:rsidRDefault="00D67831" w:rsidP="00164A3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20679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7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7831" w:rsidRPr="00D20679" w:rsidRDefault="008D12C4" w:rsidP="004351CC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管理職及び関係教職員が</w:t>
            </w:r>
            <w:r w:rsidR="00D67831" w:rsidRPr="00D20679">
              <w:rPr>
                <w:rFonts w:asciiTheme="minorEastAsia" w:hAnsiTheme="minorEastAsia" w:hint="eastAsia"/>
                <w:szCs w:val="21"/>
              </w:rPr>
              <w:t>保護者と面談をし、</w:t>
            </w:r>
            <w:r w:rsidR="00A0316E" w:rsidRPr="00D20679">
              <w:rPr>
                <w:rFonts w:asciiTheme="minorEastAsia" w:hAnsiTheme="minorEastAsia" w:hint="eastAsia"/>
                <w:szCs w:val="21"/>
              </w:rPr>
              <w:t>学校での取組を検討</w:t>
            </w:r>
            <w:r w:rsidR="004351CC">
              <w:rPr>
                <w:rFonts w:asciiTheme="minorEastAsia" w:hAnsiTheme="minorEastAsia" w:hint="eastAsia"/>
                <w:szCs w:val="21"/>
              </w:rPr>
              <w:t>し決定</w:t>
            </w:r>
            <w:r w:rsidR="00A0316E" w:rsidRPr="00D20679">
              <w:rPr>
                <w:rFonts w:asciiTheme="minorEastAsia" w:hAnsiTheme="minorEastAsia" w:hint="eastAsia"/>
                <w:szCs w:val="21"/>
              </w:rPr>
              <w:t>します。</w:t>
            </w:r>
          </w:p>
        </w:tc>
      </w:tr>
      <w:tr w:rsidR="00D67831" w:rsidRPr="00D20679" w:rsidTr="00D20679">
        <w:trPr>
          <w:trHeight w:val="907"/>
        </w:trPr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67831" w:rsidRPr="00D20679" w:rsidRDefault="00D67831" w:rsidP="00164A3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04" w:type="dxa"/>
            <w:tcBorders>
              <w:left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D67831" w:rsidRPr="00D20679" w:rsidRDefault="00B47213" w:rsidP="00164A3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 id="_x0000_s1032" type="#_x0000_t67" style="position:absolute;left:0;text-align:left;margin-left:160.55pt;margin-top:3.5pt;width:21.6pt;height:18.9pt;z-index:251664384;mso-position-horizontal-relative:text;mso-position-vertical-relative:text" adj="9143,5350" fillcolor="red" stroked="f">
                  <v:textbox style="layout-flow:vertical-ideographic" inset="5.85pt,.7pt,5.85pt,.7pt"/>
                </v:shape>
              </w:pict>
            </w:r>
          </w:p>
        </w:tc>
      </w:tr>
      <w:tr w:rsidR="00D67831" w:rsidRPr="00D20679" w:rsidTr="00D20679">
        <w:trPr>
          <w:trHeight w:val="907"/>
        </w:trPr>
        <w:tc>
          <w:tcPr>
            <w:tcW w:w="709" w:type="dxa"/>
            <w:shd w:val="clear" w:color="auto" w:fill="auto"/>
            <w:vAlign w:val="center"/>
          </w:tcPr>
          <w:p w:rsidR="00D67831" w:rsidRPr="00D20679" w:rsidRDefault="00D67831" w:rsidP="00164A3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20679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7904" w:type="dxa"/>
            <w:shd w:val="clear" w:color="auto" w:fill="auto"/>
            <w:vAlign w:val="center"/>
          </w:tcPr>
          <w:p w:rsidR="00D67831" w:rsidRPr="00D20679" w:rsidRDefault="00A0316E" w:rsidP="00A0316E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20679">
              <w:rPr>
                <w:rFonts w:asciiTheme="minorEastAsia" w:hAnsiTheme="minorEastAsia" w:hint="eastAsia"/>
                <w:szCs w:val="21"/>
              </w:rPr>
              <w:t>保護者の同意のもと、学校での取組について、</w:t>
            </w:r>
            <w:r w:rsidR="00D67831" w:rsidRPr="00D20679">
              <w:rPr>
                <w:rFonts w:asciiTheme="minorEastAsia" w:hAnsiTheme="minorEastAsia" w:hint="eastAsia"/>
                <w:szCs w:val="21"/>
              </w:rPr>
              <w:t>教職員の共通理解</w:t>
            </w:r>
            <w:r w:rsidRPr="00D20679">
              <w:rPr>
                <w:rFonts w:asciiTheme="minorEastAsia" w:hAnsiTheme="minorEastAsia" w:hint="eastAsia"/>
                <w:szCs w:val="21"/>
              </w:rPr>
              <w:t>を図ります。</w:t>
            </w:r>
          </w:p>
        </w:tc>
      </w:tr>
      <w:tr w:rsidR="00D67831" w:rsidRPr="00D20679" w:rsidTr="00D20679">
        <w:trPr>
          <w:trHeight w:val="907"/>
        </w:trPr>
        <w:tc>
          <w:tcPr>
            <w:tcW w:w="70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67831" w:rsidRPr="00D20679" w:rsidRDefault="00D67831" w:rsidP="00164A3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904" w:type="dxa"/>
            <w:tcBorders>
              <w:left w:val="single" w:sz="4" w:space="0" w:color="FFFFFF" w:themeColor="background1"/>
              <w:right w:val="nil"/>
            </w:tcBorders>
            <w:shd w:val="clear" w:color="auto" w:fill="auto"/>
            <w:vAlign w:val="center"/>
          </w:tcPr>
          <w:p w:rsidR="00D67831" w:rsidRPr="00D20679" w:rsidRDefault="00B47213" w:rsidP="00164A3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w:pict>
                <v:shape id="_x0000_s1033" type="#_x0000_t67" style="position:absolute;left:0;text-align:left;margin-left:160.55pt;margin-top:-1.25pt;width:21.6pt;height:18.9pt;z-index:251665408;mso-position-horizontal-relative:text;mso-position-vertical-relative:text" adj="9143,5350" fillcolor="red" stroked="f">
                  <v:textbox style="layout-flow:vertical-ideographic" inset="5.85pt,.7pt,5.85pt,.7pt"/>
                </v:shape>
              </w:pict>
            </w:r>
          </w:p>
        </w:tc>
      </w:tr>
      <w:tr w:rsidR="00D67831" w:rsidRPr="00D20679" w:rsidTr="00D20679">
        <w:trPr>
          <w:trHeight w:val="907"/>
        </w:trPr>
        <w:tc>
          <w:tcPr>
            <w:tcW w:w="709" w:type="dxa"/>
            <w:shd w:val="clear" w:color="auto" w:fill="auto"/>
            <w:vAlign w:val="center"/>
          </w:tcPr>
          <w:p w:rsidR="00D67831" w:rsidRPr="00D20679" w:rsidRDefault="00D67831" w:rsidP="00164A3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20679"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7904" w:type="dxa"/>
            <w:shd w:val="clear" w:color="auto" w:fill="auto"/>
            <w:vAlign w:val="center"/>
          </w:tcPr>
          <w:p w:rsidR="00D67831" w:rsidRPr="00D20679" w:rsidRDefault="00D67831" w:rsidP="00164A3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20679">
              <w:rPr>
                <w:rFonts w:asciiTheme="minorEastAsia" w:hAnsiTheme="minorEastAsia" w:hint="eastAsia"/>
                <w:szCs w:val="21"/>
              </w:rPr>
              <w:t>取組</w:t>
            </w:r>
            <w:r w:rsidR="00A0316E" w:rsidRPr="00D20679">
              <w:rPr>
                <w:rFonts w:asciiTheme="minorEastAsia" w:hAnsiTheme="minorEastAsia" w:hint="eastAsia"/>
                <w:szCs w:val="21"/>
              </w:rPr>
              <w:t>を実施します。</w:t>
            </w:r>
          </w:p>
          <w:p w:rsidR="00A0316E" w:rsidRPr="00D20679" w:rsidRDefault="00A0316E" w:rsidP="00164A3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D20679">
              <w:rPr>
                <w:rFonts w:asciiTheme="minorEastAsia" w:hAnsiTheme="minorEastAsia" w:hint="eastAsia"/>
                <w:szCs w:val="21"/>
              </w:rPr>
              <w:t>※</w:t>
            </w:r>
            <w:r w:rsidR="00D0260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20679">
              <w:rPr>
                <w:rFonts w:asciiTheme="minorEastAsia" w:hAnsiTheme="minorEastAsia" w:hint="eastAsia"/>
                <w:szCs w:val="21"/>
              </w:rPr>
              <w:t>各種学校行事等、必要に応じて保護者等と協議・検討をします。</w:t>
            </w:r>
          </w:p>
        </w:tc>
      </w:tr>
    </w:tbl>
    <w:p w:rsidR="00C770E3" w:rsidRPr="00D20679" w:rsidRDefault="00C770E3" w:rsidP="007B757A">
      <w:pPr>
        <w:jc w:val="left"/>
        <w:rPr>
          <w:rFonts w:asciiTheme="minorEastAsia" w:hAnsiTheme="minorEastAsia"/>
          <w:u w:val="single"/>
        </w:rPr>
      </w:pPr>
    </w:p>
    <w:sectPr w:rsidR="00C770E3" w:rsidRPr="00D20679" w:rsidSect="008C64A5">
      <w:footerReference w:type="default" r:id="rId6"/>
      <w:pgSz w:w="11906" w:h="16838"/>
      <w:pgMar w:top="851" w:right="1558" w:bottom="851" w:left="1701" w:header="851" w:footer="170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C0F" w:rsidRDefault="00FF0C0F" w:rsidP="00FA5626">
      <w:r>
        <w:separator/>
      </w:r>
    </w:p>
  </w:endnote>
  <w:endnote w:type="continuationSeparator" w:id="0">
    <w:p w:rsidR="00FF0C0F" w:rsidRDefault="00FF0C0F" w:rsidP="00FA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751832"/>
      <w:docPartObj>
        <w:docPartGallery w:val="Page Numbers (Bottom of Page)"/>
        <w:docPartUnique/>
      </w:docPartObj>
    </w:sdtPr>
    <w:sdtEndPr/>
    <w:sdtContent>
      <w:p w:rsidR="008C64A5" w:rsidRDefault="008C64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213" w:rsidRPr="00B47213">
          <w:rPr>
            <w:noProof/>
            <w:lang w:val="ja-JP"/>
          </w:rPr>
          <w:t>26</w:t>
        </w:r>
        <w:r>
          <w:fldChar w:fldCharType="end"/>
        </w:r>
      </w:p>
    </w:sdtContent>
  </w:sdt>
  <w:p w:rsidR="005F2185" w:rsidRDefault="005F21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C0F" w:rsidRDefault="00FF0C0F" w:rsidP="00FA5626">
      <w:r>
        <w:separator/>
      </w:r>
    </w:p>
  </w:footnote>
  <w:footnote w:type="continuationSeparator" w:id="0">
    <w:p w:rsidR="00FF0C0F" w:rsidRDefault="00FF0C0F" w:rsidP="00FA5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57A"/>
    <w:rsid w:val="0002533F"/>
    <w:rsid w:val="0008232E"/>
    <w:rsid w:val="000A1585"/>
    <w:rsid w:val="00191118"/>
    <w:rsid w:val="00196DFF"/>
    <w:rsid w:val="001B5D83"/>
    <w:rsid w:val="001D2934"/>
    <w:rsid w:val="00213054"/>
    <w:rsid w:val="002518ED"/>
    <w:rsid w:val="00275489"/>
    <w:rsid w:val="00280789"/>
    <w:rsid w:val="002832D9"/>
    <w:rsid w:val="002A1372"/>
    <w:rsid w:val="003F4ED5"/>
    <w:rsid w:val="004351CC"/>
    <w:rsid w:val="00441F13"/>
    <w:rsid w:val="00477657"/>
    <w:rsid w:val="004A68C0"/>
    <w:rsid w:val="004B093E"/>
    <w:rsid w:val="005069E3"/>
    <w:rsid w:val="00520C3E"/>
    <w:rsid w:val="0059198C"/>
    <w:rsid w:val="005F2185"/>
    <w:rsid w:val="005F3ECB"/>
    <w:rsid w:val="005F466B"/>
    <w:rsid w:val="00657E38"/>
    <w:rsid w:val="00660B93"/>
    <w:rsid w:val="0067540A"/>
    <w:rsid w:val="00676E70"/>
    <w:rsid w:val="006837AF"/>
    <w:rsid w:val="00713014"/>
    <w:rsid w:val="007B757A"/>
    <w:rsid w:val="007D0F3D"/>
    <w:rsid w:val="007F30D4"/>
    <w:rsid w:val="00811726"/>
    <w:rsid w:val="008459A7"/>
    <w:rsid w:val="00881975"/>
    <w:rsid w:val="008B0E42"/>
    <w:rsid w:val="008C5D34"/>
    <w:rsid w:val="008C64A5"/>
    <w:rsid w:val="008D12C4"/>
    <w:rsid w:val="008E2A51"/>
    <w:rsid w:val="008F4A97"/>
    <w:rsid w:val="0094288B"/>
    <w:rsid w:val="00955CE8"/>
    <w:rsid w:val="009961F2"/>
    <w:rsid w:val="0099760A"/>
    <w:rsid w:val="009A204F"/>
    <w:rsid w:val="009A2A32"/>
    <w:rsid w:val="009A45EF"/>
    <w:rsid w:val="009F1B21"/>
    <w:rsid w:val="00A0316E"/>
    <w:rsid w:val="00A73CE5"/>
    <w:rsid w:val="00A86C3B"/>
    <w:rsid w:val="00B4176D"/>
    <w:rsid w:val="00B47213"/>
    <w:rsid w:val="00B73514"/>
    <w:rsid w:val="00B92BD3"/>
    <w:rsid w:val="00BB743D"/>
    <w:rsid w:val="00BF23C3"/>
    <w:rsid w:val="00C30259"/>
    <w:rsid w:val="00C770E3"/>
    <w:rsid w:val="00C86D9E"/>
    <w:rsid w:val="00CA4981"/>
    <w:rsid w:val="00CC6BB2"/>
    <w:rsid w:val="00D02602"/>
    <w:rsid w:val="00D20679"/>
    <w:rsid w:val="00D67831"/>
    <w:rsid w:val="00D86469"/>
    <w:rsid w:val="00DC4C23"/>
    <w:rsid w:val="00DF34B0"/>
    <w:rsid w:val="00E232F1"/>
    <w:rsid w:val="00E300D8"/>
    <w:rsid w:val="00E743AE"/>
    <w:rsid w:val="00F31552"/>
    <w:rsid w:val="00F713C1"/>
    <w:rsid w:val="00FA5626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  <o:rules v:ext="edit">
        <o:r id="V:Rule3" type="connector" idref="#_x0000_s1036"/>
        <o:r id="V:Rule4" type="connector" idref="#_x0000_s1037"/>
      </o:rules>
    </o:shapelayout>
  </w:shapeDefaults>
  <w:decimalSymbol w:val="."/>
  <w:listSeparator w:val=","/>
  <w15:docId w15:val="{2ED9BEDB-4928-49ED-B06D-37AC4FFD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C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6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626"/>
  </w:style>
  <w:style w:type="paragraph" w:styleId="a5">
    <w:name w:val="footer"/>
    <w:basedOn w:val="a"/>
    <w:link w:val="a6"/>
    <w:uiPriority w:val="99"/>
    <w:unhideWhenUsed/>
    <w:rsid w:val="00FA5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626"/>
  </w:style>
  <w:style w:type="table" w:styleId="a7">
    <w:name w:val="Table Grid"/>
    <w:basedOn w:val="a1"/>
    <w:uiPriority w:val="59"/>
    <w:rsid w:val="00D6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6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6D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田中　敦子</cp:lastModifiedBy>
  <cp:revision>40</cp:revision>
  <cp:lastPrinted>2020-11-25T00:29:00Z</cp:lastPrinted>
  <dcterms:created xsi:type="dcterms:W3CDTF">2015-06-05T13:12:00Z</dcterms:created>
  <dcterms:modified xsi:type="dcterms:W3CDTF">2021-03-18T01:09:00Z</dcterms:modified>
</cp:coreProperties>
</file>